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0FBB2" w14:textId="77777777" w:rsidR="00DF7A7E" w:rsidRPr="00EE2C0B" w:rsidRDefault="00DF7A7E" w:rsidP="00C958E5">
      <w:pPr>
        <w:spacing w:line="0" w:lineRule="atLeast"/>
        <w:jc w:val="both"/>
        <w:rPr>
          <w:rFonts w:ascii="Arial" w:hAnsi="Arial" w:cs="Arial"/>
          <w:sz w:val="22"/>
          <w:szCs w:val="22"/>
          <w:lang w:val="es-CO"/>
        </w:rPr>
      </w:pPr>
    </w:p>
    <w:p w14:paraId="3B34D32D" w14:textId="77777777" w:rsidR="00F03A8B" w:rsidRPr="00EE2C0B" w:rsidRDefault="00F03A8B" w:rsidP="00C958E5">
      <w:pPr>
        <w:spacing w:line="0" w:lineRule="atLeast"/>
        <w:jc w:val="both"/>
        <w:rPr>
          <w:rFonts w:ascii="Arial" w:hAnsi="Arial" w:cs="Arial"/>
          <w:sz w:val="22"/>
          <w:szCs w:val="22"/>
          <w:lang w:val="es-CO"/>
        </w:rPr>
      </w:pPr>
    </w:p>
    <w:p w14:paraId="74963452" w14:textId="77777777" w:rsidR="00DF7A7E" w:rsidRPr="00EE2C0B" w:rsidRDefault="00050A8A" w:rsidP="00DB7941">
      <w:pPr>
        <w:spacing w:line="0" w:lineRule="atLeast"/>
        <w:jc w:val="center"/>
        <w:rPr>
          <w:rFonts w:ascii="Arial" w:hAnsi="Arial" w:cs="Arial"/>
          <w:sz w:val="22"/>
          <w:szCs w:val="22"/>
          <w:lang w:val="es-CO"/>
        </w:rPr>
      </w:pPr>
      <w:r w:rsidRPr="00EE2C0B">
        <w:rPr>
          <w:rFonts w:ascii="Arial" w:hAnsi="Arial" w:cs="Arial"/>
          <w:sz w:val="22"/>
          <w:szCs w:val="22"/>
          <w:lang w:val="es-CO"/>
        </w:rPr>
        <w:t>Por l</w:t>
      </w:r>
      <w:r w:rsidR="004625C3" w:rsidRPr="00EE2C0B">
        <w:rPr>
          <w:rFonts w:ascii="Arial" w:hAnsi="Arial" w:cs="Arial"/>
          <w:sz w:val="22"/>
          <w:szCs w:val="22"/>
          <w:lang w:val="es-CO"/>
        </w:rPr>
        <w:t>a</w:t>
      </w:r>
      <w:r w:rsidRPr="00EE2C0B">
        <w:rPr>
          <w:rFonts w:ascii="Arial" w:hAnsi="Arial" w:cs="Arial"/>
          <w:sz w:val="22"/>
          <w:szCs w:val="22"/>
          <w:lang w:val="es-CO"/>
        </w:rPr>
        <w:t xml:space="preserve"> cual se </w:t>
      </w:r>
      <w:r w:rsidR="0006784F" w:rsidRPr="00EE2C0B">
        <w:rPr>
          <w:rFonts w:ascii="Arial" w:hAnsi="Arial" w:cs="Arial"/>
          <w:sz w:val="22"/>
          <w:szCs w:val="22"/>
          <w:lang w:val="es-CO"/>
        </w:rPr>
        <w:t xml:space="preserve">modifican los </w:t>
      </w:r>
      <w:r w:rsidR="00176C9B" w:rsidRPr="00EE2C0B">
        <w:rPr>
          <w:rFonts w:ascii="Arial" w:hAnsi="Arial" w:cs="Arial"/>
          <w:sz w:val="22"/>
          <w:szCs w:val="22"/>
          <w:lang w:val="es-CO"/>
        </w:rPr>
        <w:t>a</w:t>
      </w:r>
      <w:r w:rsidR="00DB5D8A" w:rsidRPr="00EE2C0B">
        <w:rPr>
          <w:rFonts w:ascii="Arial" w:hAnsi="Arial" w:cs="Arial"/>
          <w:sz w:val="22"/>
          <w:szCs w:val="22"/>
          <w:lang w:val="es-CO"/>
        </w:rPr>
        <w:t>rtículo</w:t>
      </w:r>
      <w:r w:rsidR="0006784F" w:rsidRPr="00EE2C0B">
        <w:rPr>
          <w:rFonts w:ascii="Arial" w:hAnsi="Arial" w:cs="Arial"/>
          <w:sz w:val="22"/>
          <w:szCs w:val="22"/>
          <w:lang w:val="es-CO"/>
        </w:rPr>
        <w:t xml:space="preserve">s </w:t>
      </w:r>
      <w:r w:rsidR="0087116B" w:rsidRPr="00EE2C0B">
        <w:rPr>
          <w:rFonts w:ascii="Arial" w:hAnsi="Arial" w:cs="Arial"/>
          <w:sz w:val="22"/>
          <w:szCs w:val="22"/>
          <w:lang w:val="es-CO"/>
        </w:rPr>
        <w:t>10</w:t>
      </w:r>
      <w:r w:rsidR="005A3EE9" w:rsidRPr="00EE2C0B">
        <w:rPr>
          <w:rFonts w:ascii="Arial" w:hAnsi="Arial" w:cs="Arial"/>
          <w:sz w:val="22"/>
          <w:szCs w:val="22"/>
          <w:lang w:val="es-CO"/>
        </w:rPr>
        <w:t xml:space="preserve"> y 14</w:t>
      </w:r>
      <w:r w:rsidR="00E2787D" w:rsidRPr="00EE2C0B">
        <w:rPr>
          <w:rFonts w:ascii="Arial" w:hAnsi="Arial" w:cs="Arial"/>
          <w:sz w:val="22"/>
          <w:szCs w:val="22"/>
          <w:lang w:val="es-CO"/>
        </w:rPr>
        <w:t xml:space="preserve"> </w:t>
      </w:r>
      <w:r w:rsidR="009855DF" w:rsidRPr="00EE2C0B">
        <w:rPr>
          <w:rFonts w:ascii="Arial" w:hAnsi="Arial" w:cs="Arial"/>
          <w:sz w:val="22"/>
          <w:szCs w:val="22"/>
          <w:lang w:val="es-CO"/>
        </w:rPr>
        <w:t xml:space="preserve">de la Resolución </w:t>
      </w:r>
      <w:r w:rsidR="00DB5D8A" w:rsidRPr="00EE2C0B">
        <w:rPr>
          <w:rFonts w:ascii="Arial" w:hAnsi="Arial" w:cs="Arial"/>
          <w:sz w:val="22"/>
          <w:szCs w:val="22"/>
          <w:lang w:val="es-CO"/>
        </w:rPr>
        <w:t>0689</w:t>
      </w:r>
      <w:r w:rsidR="009855DF" w:rsidRPr="00EE2C0B">
        <w:rPr>
          <w:rFonts w:ascii="Arial" w:hAnsi="Arial" w:cs="Arial"/>
          <w:sz w:val="22"/>
          <w:szCs w:val="22"/>
          <w:lang w:val="es-CO"/>
        </w:rPr>
        <w:t xml:space="preserve"> de 201</w:t>
      </w:r>
      <w:r w:rsidR="00DB5D8A" w:rsidRPr="00EE2C0B">
        <w:rPr>
          <w:rFonts w:ascii="Arial" w:hAnsi="Arial" w:cs="Arial"/>
          <w:sz w:val="22"/>
          <w:szCs w:val="22"/>
          <w:lang w:val="es-CO"/>
        </w:rPr>
        <w:t>6</w:t>
      </w:r>
    </w:p>
    <w:p w14:paraId="416218DD" w14:textId="77777777" w:rsidR="004625C3" w:rsidRPr="00EE2C0B" w:rsidRDefault="004625C3" w:rsidP="00C958E5">
      <w:pPr>
        <w:spacing w:line="0" w:lineRule="atLeast"/>
        <w:jc w:val="center"/>
        <w:rPr>
          <w:rFonts w:ascii="Arial" w:hAnsi="Arial" w:cs="Arial"/>
          <w:sz w:val="22"/>
          <w:szCs w:val="22"/>
          <w:lang w:val="es-CO"/>
        </w:rPr>
      </w:pPr>
    </w:p>
    <w:p w14:paraId="6B609F7D" w14:textId="77777777" w:rsidR="00ED17F9" w:rsidRPr="00EE2C0B" w:rsidRDefault="00ED17F9" w:rsidP="00C958E5">
      <w:pPr>
        <w:spacing w:line="0" w:lineRule="atLeast"/>
        <w:jc w:val="center"/>
        <w:rPr>
          <w:rFonts w:ascii="Arial" w:hAnsi="Arial" w:cs="Arial"/>
          <w:sz w:val="22"/>
          <w:szCs w:val="22"/>
          <w:lang w:val="es-CO"/>
        </w:rPr>
      </w:pPr>
    </w:p>
    <w:p w14:paraId="74D36A01" w14:textId="77777777" w:rsidR="00050A8A" w:rsidRPr="00EE2C0B" w:rsidRDefault="00DB7941" w:rsidP="00DB7941">
      <w:pPr>
        <w:pStyle w:val="Ttulo2"/>
        <w:spacing w:line="0" w:lineRule="atLeast"/>
        <w:rPr>
          <w:rFonts w:cs="Arial"/>
          <w:bCs/>
          <w:sz w:val="22"/>
          <w:szCs w:val="22"/>
          <w:lang w:val="es-CO"/>
        </w:rPr>
      </w:pPr>
      <w:r w:rsidRPr="00EE2C0B">
        <w:rPr>
          <w:rFonts w:cs="Arial"/>
          <w:bCs/>
          <w:sz w:val="22"/>
          <w:szCs w:val="22"/>
          <w:lang w:val="es-CO"/>
        </w:rPr>
        <w:t xml:space="preserve">LOS </w:t>
      </w:r>
      <w:r w:rsidR="00050A8A" w:rsidRPr="00EE2C0B">
        <w:rPr>
          <w:rFonts w:cs="Arial"/>
          <w:bCs/>
          <w:sz w:val="22"/>
          <w:szCs w:val="22"/>
          <w:lang w:val="es-CO"/>
        </w:rPr>
        <w:t>MINISTR</w:t>
      </w:r>
      <w:r w:rsidR="003D1E18" w:rsidRPr="00EE2C0B">
        <w:rPr>
          <w:rFonts w:cs="Arial"/>
          <w:bCs/>
          <w:sz w:val="22"/>
          <w:szCs w:val="22"/>
          <w:lang w:val="es-CO"/>
        </w:rPr>
        <w:t>O</w:t>
      </w:r>
      <w:r w:rsidRPr="00EE2C0B">
        <w:rPr>
          <w:rFonts w:cs="Arial"/>
          <w:bCs/>
          <w:sz w:val="22"/>
          <w:szCs w:val="22"/>
          <w:lang w:val="es-CO"/>
        </w:rPr>
        <w:t>S</w:t>
      </w:r>
      <w:r w:rsidR="00050A8A" w:rsidRPr="00EE2C0B">
        <w:rPr>
          <w:rFonts w:cs="Arial"/>
          <w:bCs/>
          <w:sz w:val="22"/>
          <w:szCs w:val="22"/>
          <w:lang w:val="es-CO"/>
        </w:rPr>
        <w:t xml:space="preserve"> DE </w:t>
      </w:r>
      <w:r w:rsidR="0020201A" w:rsidRPr="00EE2C0B">
        <w:rPr>
          <w:rFonts w:cs="Arial"/>
          <w:bCs/>
          <w:sz w:val="22"/>
          <w:szCs w:val="22"/>
          <w:lang w:val="es-CO"/>
        </w:rPr>
        <w:t>SALUD Y PROTECCI</w:t>
      </w:r>
      <w:r w:rsidR="00176C9B" w:rsidRPr="00EE2C0B">
        <w:rPr>
          <w:rFonts w:cs="Arial"/>
          <w:bCs/>
          <w:sz w:val="22"/>
          <w:szCs w:val="22"/>
          <w:lang w:val="es-CO"/>
        </w:rPr>
        <w:t>Ó</w:t>
      </w:r>
      <w:r w:rsidR="0020201A" w:rsidRPr="00EE2C0B">
        <w:rPr>
          <w:rFonts w:cs="Arial"/>
          <w:bCs/>
          <w:sz w:val="22"/>
          <w:szCs w:val="22"/>
          <w:lang w:val="es-CO"/>
        </w:rPr>
        <w:t>N SO</w:t>
      </w:r>
      <w:r w:rsidR="00050A8A" w:rsidRPr="00EE2C0B">
        <w:rPr>
          <w:rFonts w:cs="Arial"/>
          <w:bCs/>
          <w:sz w:val="22"/>
          <w:szCs w:val="22"/>
          <w:lang w:val="es-CO"/>
        </w:rPr>
        <w:t>CIAL</w:t>
      </w:r>
      <w:r w:rsidRPr="00EE2C0B">
        <w:rPr>
          <w:rFonts w:cs="Arial"/>
          <w:bCs/>
          <w:sz w:val="22"/>
          <w:szCs w:val="22"/>
          <w:lang w:val="es-CO"/>
        </w:rPr>
        <w:t xml:space="preserve"> Y DE AMBIENTE Y DESARRO</w:t>
      </w:r>
      <w:r w:rsidR="00012D3A" w:rsidRPr="00EE2C0B">
        <w:rPr>
          <w:rFonts w:cs="Arial"/>
          <w:bCs/>
          <w:sz w:val="22"/>
          <w:szCs w:val="22"/>
          <w:lang w:val="es-CO"/>
        </w:rPr>
        <w:t>LLO SOSTENIBLE</w:t>
      </w:r>
    </w:p>
    <w:p w14:paraId="6D96A245" w14:textId="77777777" w:rsidR="00050A8A" w:rsidRPr="00EE2C0B" w:rsidRDefault="00050A8A" w:rsidP="00C958E5">
      <w:pPr>
        <w:spacing w:line="0" w:lineRule="atLeast"/>
        <w:jc w:val="center"/>
        <w:rPr>
          <w:rFonts w:ascii="Arial" w:hAnsi="Arial" w:cs="Arial"/>
          <w:sz w:val="22"/>
          <w:szCs w:val="22"/>
          <w:lang w:val="es-CO"/>
        </w:rPr>
      </w:pPr>
    </w:p>
    <w:p w14:paraId="46DC1F49" w14:textId="77777777" w:rsidR="003329D4" w:rsidRPr="00EE2C0B" w:rsidRDefault="003329D4" w:rsidP="00C958E5">
      <w:pPr>
        <w:spacing w:line="0" w:lineRule="atLeast"/>
        <w:jc w:val="center"/>
        <w:rPr>
          <w:rFonts w:ascii="Arial" w:hAnsi="Arial" w:cs="Arial"/>
          <w:sz w:val="22"/>
          <w:szCs w:val="22"/>
          <w:lang w:val="es-CO"/>
        </w:rPr>
      </w:pPr>
    </w:p>
    <w:p w14:paraId="05A914DB" w14:textId="636B63BF" w:rsidR="006B12BD" w:rsidRPr="00EE2C0B" w:rsidRDefault="00012D3A" w:rsidP="00DB7941">
      <w:pPr>
        <w:spacing w:line="0" w:lineRule="atLeast"/>
        <w:ind w:right="405"/>
        <w:jc w:val="center"/>
        <w:rPr>
          <w:rFonts w:ascii="Arial" w:hAnsi="Arial" w:cs="Arial"/>
          <w:sz w:val="22"/>
          <w:szCs w:val="22"/>
          <w:lang w:val="es-CO"/>
        </w:rPr>
      </w:pPr>
      <w:r w:rsidRPr="00EE2C0B">
        <w:rPr>
          <w:rFonts w:ascii="Arial" w:hAnsi="Arial" w:cs="Arial"/>
          <w:sz w:val="22"/>
          <w:szCs w:val="22"/>
          <w:lang w:val="es-CO"/>
        </w:rPr>
        <w:t xml:space="preserve">En ejercicio de sus facultades legales, en especial las conferidas por la Ley 170 de 1994, los numerales 2 y 11 del artículo </w:t>
      </w:r>
      <w:hyperlink r:id="rId8" w:anchor="5" w:history="1">
        <w:r w:rsidRPr="00EE2C0B">
          <w:rPr>
            <w:rFonts w:ascii="Arial" w:hAnsi="Arial" w:cs="Arial"/>
            <w:sz w:val="22"/>
            <w:szCs w:val="22"/>
            <w:lang w:val="es-CO"/>
          </w:rPr>
          <w:t>5</w:t>
        </w:r>
      </w:hyperlink>
      <w:r w:rsidRPr="00EE2C0B">
        <w:rPr>
          <w:rFonts w:ascii="Arial" w:hAnsi="Arial" w:cs="Arial"/>
          <w:sz w:val="22"/>
          <w:szCs w:val="22"/>
          <w:lang w:val="es-CO"/>
        </w:rPr>
        <w:t xml:space="preserve"> de la Ley 99 de 1993, y el numeral 30 del artículo </w:t>
      </w:r>
      <w:hyperlink r:id="rId9" w:anchor="2" w:history="1">
        <w:r w:rsidRPr="00EE2C0B">
          <w:rPr>
            <w:rFonts w:ascii="Arial" w:hAnsi="Arial" w:cs="Arial"/>
            <w:sz w:val="22"/>
            <w:szCs w:val="22"/>
            <w:lang w:val="es-CO"/>
          </w:rPr>
          <w:t>2</w:t>
        </w:r>
      </w:hyperlink>
      <w:r w:rsidRPr="00EE2C0B">
        <w:rPr>
          <w:rFonts w:ascii="Arial" w:hAnsi="Arial" w:cs="Arial"/>
          <w:sz w:val="22"/>
          <w:szCs w:val="22"/>
          <w:lang w:val="es-CO"/>
        </w:rPr>
        <w:t xml:space="preserve"> del Decreto 4107 de 2011,</w:t>
      </w:r>
      <w:r w:rsidR="005327CE" w:rsidRPr="00EE2C0B">
        <w:rPr>
          <w:rFonts w:ascii="Arial" w:hAnsi="Arial" w:cs="Arial"/>
          <w:sz w:val="22"/>
          <w:szCs w:val="22"/>
          <w:lang w:val="es-CO"/>
        </w:rPr>
        <w:t xml:space="preserve"> y</w:t>
      </w:r>
    </w:p>
    <w:p w14:paraId="4291C729" w14:textId="77777777" w:rsidR="00050A8A" w:rsidRPr="00EE2C0B" w:rsidRDefault="00050A8A" w:rsidP="00C958E5">
      <w:pPr>
        <w:widowControl w:val="0"/>
        <w:autoSpaceDE w:val="0"/>
        <w:autoSpaceDN w:val="0"/>
        <w:adjustRightInd w:val="0"/>
        <w:spacing w:line="0" w:lineRule="atLeast"/>
        <w:jc w:val="center"/>
        <w:rPr>
          <w:rFonts w:ascii="Arial" w:hAnsi="Arial" w:cs="Arial"/>
          <w:sz w:val="22"/>
          <w:szCs w:val="22"/>
          <w:lang w:val="es-CO"/>
        </w:rPr>
      </w:pPr>
    </w:p>
    <w:p w14:paraId="6D92532C" w14:textId="77777777" w:rsidR="00A52885" w:rsidRPr="00EE2C0B" w:rsidRDefault="00A52885" w:rsidP="00C958E5">
      <w:pPr>
        <w:widowControl w:val="0"/>
        <w:autoSpaceDE w:val="0"/>
        <w:autoSpaceDN w:val="0"/>
        <w:adjustRightInd w:val="0"/>
        <w:spacing w:line="0" w:lineRule="atLeast"/>
        <w:jc w:val="center"/>
        <w:rPr>
          <w:rFonts w:ascii="Arial" w:hAnsi="Arial" w:cs="Arial"/>
          <w:sz w:val="22"/>
          <w:szCs w:val="22"/>
          <w:lang w:val="es-CO"/>
        </w:rPr>
      </w:pPr>
    </w:p>
    <w:p w14:paraId="218DB2AD" w14:textId="77777777" w:rsidR="00050A8A" w:rsidRPr="00EE2C0B" w:rsidRDefault="00050A8A" w:rsidP="00DB7941">
      <w:pPr>
        <w:widowControl w:val="0"/>
        <w:autoSpaceDE w:val="0"/>
        <w:autoSpaceDN w:val="0"/>
        <w:adjustRightInd w:val="0"/>
        <w:spacing w:line="0" w:lineRule="atLeast"/>
        <w:jc w:val="center"/>
        <w:rPr>
          <w:rFonts w:ascii="Arial" w:hAnsi="Arial" w:cs="Arial"/>
          <w:b/>
          <w:sz w:val="22"/>
          <w:szCs w:val="22"/>
          <w:lang w:val="es-CO"/>
        </w:rPr>
      </w:pPr>
      <w:r w:rsidRPr="00EE2C0B">
        <w:rPr>
          <w:rFonts w:ascii="Arial" w:hAnsi="Arial" w:cs="Arial"/>
          <w:b/>
          <w:sz w:val="22"/>
          <w:szCs w:val="22"/>
          <w:lang w:val="es-CO"/>
        </w:rPr>
        <w:t>CONSIDERANDO</w:t>
      </w:r>
    </w:p>
    <w:p w14:paraId="792705D1" w14:textId="77777777" w:rsidR="00A52885" w:rsidRPr="00EE2C0B" w:rsidRDefault="00A52885" w:rsidP="00DB7941">
      <w:pPr>
        <w:widowControl w:val="0"/>
        <w:autoSpaceDE w:val="0"/>
        <w:autoSpaceDN w:val="0"/>
        <w:adjustRightInd w:val="0"/>
        <w:spacing w:line="0" w:lineRule="atLeast"/>
        <w:jc w:val="both"/>
        <w:rPr>
          <w:rFonts w:ascii="Arial" w:hAnsi="Arial" w:cs="Arial"/>
          <w:b/>
          <w:sz w:val="22"/>
          <w:szCs w:val="22"/>
          <w:lang w:val="es-CO"/>
        </w:rPr>
      </w:pPr>
    </w:p>
    <w:p w14:paraId="380D3657" w14:textId="65358C88" w:rsidR="00AB13D4" w:rsidRPr="00EE2C0B" w:rsidRDefault="00AB13D4" w:rsidP="000E3792">
      <w:pPr>
        <w:contextualSpacing/>
        <w:jc w:val="both"/>
        <w:rPr>
          <w:rFonts w:ascii="Arial" w:hAnsi="Arial" w:cs="Arial"/>
          <w:sz w:val="22"/>
          <w:szCs w:val="22"/>
          <w:lang w:val="es-ES"/>
        </w:rPr>
      </w:pPr>
      <w:r w:rsidRPr="00EE2C0B">
        <w:rPr>
          <w:rFonts w:ascii="Arial" w:hAnsi="Arial" w:cs="Arial"/>
          <w:sz w:val="22"/>
          <w:szCs w:val="22"/>
          <w:lang w:val="es-ES"/>
        </w:rPr>
        <w:t xml:space="preserve">Que </w:t>
      </w:r>
      <w:r w:rsidR="000E3792" w:rsidRPr="00EE2C0B">
        <w:rPr>
          <w:rFonts w:ascii="Arial" w:hAnsi="Arial" w:cs="Arial"/>
          <w:sz w:val="22"/>
          <w:szCs w:val="22"/>
          <w:lang w:val="es-ES"/>
        </w:rPr>
        <w:t xml:space="preserve">los </w:t>
      </w:r>
      <w:r w:rsidRPr="00EE2C0B">
        <w:rPr>
          <w:rFonts w:ascii="Arial" w:hAnsi="Arial" w:cs="Arial"/>
          <w:sz w:val="22"/>
          <w:szCs w:val="22"/>
          <w:lang w:val="es-ES"/>
        </w:rPr>
        <w:t>Ministerio</w:t>
      </w:r>
      <w:r w:rsidR="000E3792" w:rsidRPr="00EE2C0B">
        <w:rPr>
          <w:rFonts w:ascii="Arial" w:hAnsi="Arial" w:cs="Arial"/>
          <w:sz w:val="22"/>
          <w:szCs w:val="22"/>
          <w:lang w:val="es-ES"/>
        </w:rPr>
        <w:t>s</w:t>
      </w:r>
      <w:r w:rsidRPr="00EE2C0B">
        <w:rPr>
          <w:rFonts w:ascii="Arial" w:hAnsi="Arial" w:cs="Arial"/>
          <w:sz w:val="22"/>
          <w:szCs w:val="22"/>
          <w:lang w:val="es-ES"/>
        </w:rPr>
        <w:t xml:space="preserve"> de Salud y Protección Social y de Ambiente y Desarrollo Sostenible expidieron la Resolución No. 0689 de 2016, </w:t>
      </w:r>
      <w:r w:rsidR="000E3792" w:rsidRPr="00EE2C0B">
        <w:rPr>
          <w:rFonts w:ascii="Arial" w:hAnsi="Arial" w:cs="Arial"/>
          <w:sz w:val="22"/>
          <w:szCs w:val="22"/>
          <w:lang w:val="es-CO"/>
        </w:rPr>
        <w:t>publicada en el Diario Oficial No. 49.864 de</w:t>
      </w:r>
      <w:r w:rsidR="009A00C4" w:rsidRPr="00EE2C0B">
        <w:rPr>
          <w:rFonts w:ascii="Arial" w:hAnsi="Arial" w:cs="Arial"/>
          <w:sz w:val="22"/>
          <w:szCs w:val="22"/>
          <w:lang w:val="es-CO"/>
        </w:rPr>
        <w:t>l</w:t>
      </w:r>
      <w:r w:rsidR="000E3792" w:rsidRPr="00EE2C0B">
        <w:rPr>
          <w:rFonts w:ascii="Arial" w:hAnsi="Arial" w:cs="Arial"/>
          <w:sz w:val="22"/>
          <w:szCs w:val="22"/>
          <w:lang w:val="es-CO"/>
        </w:rPr>
        <w:t xml:space="preserve"> 5 de mayo de 2016, “</w:t>
      </w:r>
      <w:r w:rsidR="000E3792" w:rsidRPr="00EE2C0B">
        <w:rPr>
          <w:rFonts w:ascii="Arial" w:hAnsi="Arial" w:cs="Arial"/>
          <w:i/>
          <w:sz w:val="22"/>
          <w:szCs w:val="22"/>
          <w:lang w:val="es-ES"/>
        </w:rPr>
        <w:t>Por la cual se adopta el reglamento técnico que establece los límites máximos de fósforo y la biodegradabilidad de los tensoactivos presentes en detergentes y jabones, y se dictan otras disposiciones”</w:t>
      </w:r>
    </w:p>
    <w:p w14:paraId="6DEA6EEF" w14:textId="77777777" w:rsidR="000E3792" w:rsidRPr="00EE2C0B" w:rsidRDefault="000E3792" w:rsidP="00AB13D4">
      <w:pPr>
        <w:tabs>
          <w:tab w:val="left" w:pos="851"/>
        </w:tabs>
        <w:spacing w:line="0" w:lineRule="atLeast"/>
        <w:jc w:val="both"/>
        <w:rPr>
          <w:rFonts w:ascii="Arial" w:hAnsi="Arial" w:cs="Arial"/>
          <w:sz w:val="22"/>
          <w:szCs w:val="22"/>
          <w:lang w:val="es-ES"/>
        </w:rPr>
      </w:pPr>
    </w:p>
    <w:p w14:paraId="0B3A509E" w14:textId="1359892C" w:rsidR="00AB13D4" w:rsidRPr="00EE2C0B" w:rsidRDefault="00AB13D4" w:rsidP="00AB13D4">
      <w:pPr>
        <w:contextualSpacing/>
        <w:jc w:val="both"/>
        <w:rPr>
          <w:rFonts w:ascii="Arial" w:hAnsi="Arial" w:cs="Arial"/>
          <w:sz w:val="22"/>
          <w:szCs w:val="22"/>
          <w:lang w:val="es-ES"/>
        </w:rPr>
      </w:pPr>
      <w:r w:rsidRPr="00EE2C0B">
        <w:rPr>
          <w:rFonts w:ascii="Arial" w:hAnsi="Arial" w:cs="Arial"/>
          <w:sz w:val="22"/>
          <w:szCs w:val="22"/>
          <w:lang w:val="es-ES"/>
        </w:rPr>
        <w:t xml:space="preserve">Que el artículo 14 </w:t>
      </w:r>
      <w:r w:rsidR="009A00C4" w:rsidRPr="00EE2C0B">
        <w:rPr>
          <w:rFonts w:ascii="Arial" w:hAnsi="Arial" w:cs="Arial"/>
          <w:i/>
          <w:sz w:val="22"/>
          <w:szCs w:val="22"/>
          <w:lang w:val="es-ES"/>
        </w:rPr>
        <w:t xml:space="preserve">ib. </w:t>
      </w:r>
      <w:r w:rsidRPr="00EE2C0B">
        <w:rPr>
          <w:rFonts w:ascii="Arial" w:hAnsi="Arial" w:cs="Arial"/>
          <w:sz w:val="22"/>
          <w:szCs w:val="22"/>
          <w:lang w:val="es-ES"/>
        </w:rPr>
        <w:t xml:space="preserve">estableció que la misma entraría en vigencia a los seis (6) meses de la fecha de la publicación en el </w:t>
      </w:r>
      <w:r w:rsidR="009A00C4" w:rsidRPr="00EE2C0B">
        <w:rPr>
          <w:rFonts w:ascii="Arial" w:hAnsi="Arial" w:cs="Arial"/>
          <w:sz w:val="22"/>
          <w:szCs w:val="22"/>
          <w:lang w:val="es-ES"/>
        </w:rPr>
        <w:t>D</w:t>
      </w:r>
      <w:r w:rsidRPr="00EE2C0B">
        <w:rPr>
          <w:rFonts w:ascii="Arial" w:hAnsi="Arial" w:cs="Arial"/>
          <w:sz w:val="22"/>
          <w:szCs w:val="22"/>
          <w:lang w:val="es-ES"/>
        </w:rPr>
        <w:t xml:space="preserve">iario </w:t>
      </w:r>
      <w:r w:rsidR="009A00C4" w:rsidRPr="00EE2C0B">
        <w:rPr>
          <w:rFonts w:ascii="Arial" w:hAnsi="Arial" w:cs="Arial"/>
          <w:sz w:val="22"/>
          <w:szCs w:val="22"/>
          <w:lang w:val="es-ES"/>
        </w:rPr>
        <w:t>O</w:t>
      </w:r>
      <w:r w:rsidRPr="00EE2C0B">
        <w:rPr>
          <w:rFonts w:ascii="Arial" w:hAnsi="Arial" w:cs="Arial"/>
          <w:sz w:val="22"/>
          <w:szCs w:val="22"/>
          <w:lang w:val="es-ES"/>
        </w:rPr>
        <w:t xml:space="preserve">ficial, esto es, el </w:t>
      </w:r>
      <w:r w:rsidR="00304AFA">
        <w:rPr>
          <w:rFonts w:ascii="Arial" w:hAnsi="Arial" w:cs="Arial"/>
          <w:sz w:val="22"/>
          <w:szCs w:val="22"/>
          <w:lang w:val="es-ES"/>
        </w:rPr>
        <w:t>5</w:t>
      </w:r>
      <w:r w:rsidR="00304AFA" w:rsidRPr="00EE2C0B">
        <w:rPr>
          <w:rFonts w:ascii="Arial" w:hAnsi="Arial" w:cs="Arial"/>
          <w:sz w:val="22"/>
          <w:szCs w:val="22"/>
          <w:lang w:val="es-ES"/>
        </w:rPr>
        <w:t xml:space="preserve"> </w:t>
      </w:r>
      <w:r w:rsidRPr="00EE2C0B">
        <w:rPr>
          <w:rFonts w:ascii="Arial" w:hAnsi="Arial" w:cs="Arial"/>
          <w:sz w:val="22"/>
          <w:szCs w:val="22"/>
          <w:lang w:val="es-ES"/>
        </w:rPr>
        <w:t xml:space="preserve">de noviembre del año 2016, y </w:t>
      </w:r>
      <w:r w:rsidR="001E1593">
        <w:rPr>
          <w:rFonts w:ascii="Arial" w:hAnsi="Arial" w:cs="Arial"/>
          <w:sz w:val="22"/>
          <w:szCs w:val="22"/>
          <w:lang w:val="es-ES"/>
        </w:rPr>
        <w:t xml:space="preserve">que </w:t>
      </w:r>
      <w:r w:rsidRPr="00EE2C0B">
        <w:rPr>
          <w:rFonts w:ascii="Arial" w:hAnsi="Arial" w:cs="Arial"/>
          <w:sz w:val="22"/>
          <w:szCs w:val="22"/>
          <w:lang w:val="es-ES"/>
        </w:rPr>
        <w:t xml:space="preserve">por su parte, el requisito de biodegradabilidad para detergentes y jabones sería exigible </w:t>
      </w:r>
      <w:r w:rsidRPr="00EE2C0B">
        <w:rPr>
          <w:rFonts w:ascii="Arial" w:hAnsi="Arial" w:cs="Arial"/>
          <w:i/>
          <w:sz w:val="22"/>
          <w:szCs w:val="22"/>
          <w:lang w:val="es-ES"/>
        </w:rPr>
        <w:t>“a los seis (6) meses, contados a partir de la entrada en vigencia de la misma”</w:t>
      </w:r>
      <w:r w:rsidRPr="00EE2C0B">
        <w:rPr>
          <w:rFonts w:ascii="Arial" w:hAnsi="Arial" w:cs="Arial"/>
          <w:sz w:val="22"/>
          <w:szCs w:val="22"/>
          <w:lang w:val="es-ES"/>
        </w:rPr>
        <w:t xml:space="preserve">, es decir, el </w:t>
      </w:r>
      <w:r w:rsidR="00304AFA">
        <w:rPr>
          <w:rFonts w:ascii="Arial" w:hAnsi="Arial" w:cs="Arial"/>
          <w:sz w:val="22"/>
          <w:szCs w:val="22"/>
          <w:lang w:val="es-ES"/>
        </w:rPr>
        <w:t>5</w:t>
      </w:r>
      <w:r w:rsidR="00304AFA" w:rsidRPr="00EE2C0B">
        <w:rPr>
          <w:rFonts w:ascii="Arial" w:hAnsi="Arial" w:cs="Arial"/>
          <w:sz w:val="22"/>
          <w:szCs w:val="22"/>
          <w:lang w:val="es-ES"/>
        </w:rPr>
        <w:t xml:space="preserve"> </w:t>
      </w:r>
      <w:r w:rsidRPr="00EE2C0B">
        <w:rPr>
          <w:rFonts w:ascii="Arial" w:hAnsi="Arial" w:cs="Arial"/>
          <w:sz w:val="22"/>
          <w:szCs w:val="22"/>
          <w:lang w:val="es-ES"/>
        </w:rPr>
        <w:t>de mayo de 2017.</w:t>
      </w:r>
    </w:p>
    <w:p w14:paraId="57337884" w14:textId="77777777" w:rsidR="00B2113A" w:rsidRPr="00EE2C0B" w:rsidRDefault="00B2113A" w:rsidP="00AB13D4">
      <w:pPr>
        <w:contextualSpacing/>
        <w:jc w:val="both"/>
        <w:rPr>
          <w:rFonts w:ascii="Arial" w:hAnsi="Arial" w:cs="Arial"/>
          <w:sz w:val="22"/>
          <w:szCs w:val="22"/>
          <w:lang w:val="es-ES"/>
        </w:rPr>
      </w:pPr>
    </w:p>
    <w:p w14:paraId="6CA345DA" w14:textId="6CF007C4" w:rsidR="00B2113A" w:rsidRPr="00EE2C0B" w:rsidRDefault="00B2113A" w:rsidP="00B2113A">
      <w:pPr>
        <w:contextualSpacing/>
        <w:jc w:val="both"/>
        <w:rPr>
          <w:rFonts w:ascii="Arial" w:hAnsi="Arial" w:cs="Arial"/>
          <w:sz w:val="22"/>
          <w:szCs w:val="22"/>
        </w:rPr>
      </w:pPr>
      <w:r w:rsidRPr="00EE2C0B">
        <w:rPr>
          <w:rFonts w:ascii="Arial" w:hAnsi="Arial" w:cs="Arial"/>
          <w:sz w:val="22"/>
          <w:szCs w:val="22"/>
          <w:lang w:val="es-ES"/>
        </w:rPr>
        <w:t>Que de conformidad con el artículo 7º de la mencionada Resolución</w:t>
      </w:r>
      <w:r w:rsidR="00042071" w:rsidRPr="00EE2C0B">
        <w:rPr>
          <w:rFonts w:ascii="Arial" w:hAnsi="Arial" w:cs="Arial"/>
          <w:sz w:val="22"/>
          <w:szCs w:val="22"/>
          <w:lang w:val="es-ES"/>
        </w:rPr>
        <w:t>,</w:t>
      </w:r>
      <w:r w:rsidRPr="00EE2C0B">
        <w:rPr>
          <w:rFonts w:ascii="Arial" w:hAnsi="Arial" w:cs="Arial"/>
          <w:sz w:val="22"/>
          <w:szCs w:val="22"/>
          <w:lang w:val="es-ES"/>
        </w:rPr>
        <w:t xml:space="preserve"> “</w:t>
      </w:r>
      <w:r w:rsidRPr="00EE2C0B">
        <w:rPr>
          <w:rFonts w:ascii="Arial" w:hAnsi="Arial" w:cs="Arial"/>
          <w:i/>
          <w:sz w:val="22"/>
          <w:szCs w:val="22"/>
        </w:rPr>
        <w:t>Serán válidos, igualmente, como documento</w:t>
      </w:r>
      <w:r w:rsidR="00DE4456">
        <w:rPr>
          <w:rFonts w:ascii="Arial" w:hAnsi="Arial" w:cs="Arial"/>
          <w:i/>
          <w:sz w:val="22"/>
          <w:szCs w:val="22"/>
        </w:rPr>
        <w:t>s</w:t>
      </w:r>
      <w:r w:rsidRPr="00EE2C0B">
        <w:rPr>
          <w:rFonts w:ascii="Arial" w:hAnsi="Arial" w:cs="Arial"/>
          <w:i/>
          <w:sz w:val="22"/>
          <w:szCs w:val="22"/>
        </w:rPr>
        <w:t xml:space="preserve"> soporte de declaración de conformidad de primera parte, en relación con el cumplimiento del requisito de biodegradabilidad, los resultados de ensayo de laboratorio realizados directamente sobre los tensoactivos que serán utilizados en el proceso de formulación de los detergentes y jabones objeto de la presente resolución, siempre y cuando los mismos se realicen en laboratorios acreditados por </w:t>
      </w:r>
      <w:r w:rsidR="00DE4456">
        <w:rPr>
          <w:rFonts w:ascii="Arial" w:hAnsi="Arial" w:cs="Arial"/>
          <w:i/>
          <w:sz w:val="22"/>
          <w:szCs w:val="22"/>
        </w:rPr>
        <w:t>el Organismo Nacional de Acreditación -</w:t>
      </w:r>
      <w:r w:rsidRPr="00EE2C0B">
        <w:rPr>
          <w:rFonts w:ascii="Arial" w:hAnsi="Arial" w:cs="Arial"/>
          <w:i/>
          <w:sz w:val="22"/>
          <w:szCs w:val="22"/>
        </w:rPr>
        <w:t xml:space="preserve"> ONAC o que hagan parte de los acuerdos de reconocimiento multilateral suscritos por este organismo y conforme a los métodos señalados en el literal b) del presente artículo</w:t>
      </w:r>
      <w:r w:rsidRPr="00EE2C0B">
        <w:rPr>
          <w:rFonts w:ascii="Arial" w:hAnsi="Arial" w:cs="Arial"/>
          <w:sz w:val="22"/>
          <w:szCs w:val="22"/>
        </w:rPr>
        <w:t>.”</w:t>
      </w:r>
    </w:p>
    <w:p w14:paraId="4EBBBD99" w14:textId="77777777" w:rsidR="00042071" w:rsidRPr="00EE2C0B" w:rsidRDefault="00042071" w:rsidP="00B2113A">
      <w:pPr>
        <w:contextualSpacing/>
        <w:jc w:val="both"/>
        <w:rPr>
          <w:rFonts w:ascii="Arial" w:hAnsi="Arial" w:cs="Arial"/>
          <w:sz w:val="22"/>
          <w:szCs w:val="22"/>
        </w:rPr>
      </w:pPr>
    </w:p>
    <w:p w14:paraId="136564BC" w14:textId="133520FF" w:rsidR="00620147" w:rsidRPr="00EE2C0B" w:rsidRDefault="00620147" w:rsidP="00042071">
      <w:pPr>
        <w:autoSpaceDE w:val="0"/>
        <w:autoSpaceDN w:val="0"/>
        <w:adjustRightInd w:val="0"/>
        <w:spacing w:line="0" w:lineRule="atLeast"/>
        <w:ind w:right="20"/>
        <w:jc w:val="both"/>
        <w:rPr>
          <w:rFonts w:ascii="Arial" w:hAnsi="Arial" w:cs="Arial"/>
          <w:sz w:val="22"/>
          <w:szCs w:val="22"/>
          <w:lang w:val="es-CO"/>
        </w:rPr>
      </w:pPr>
      <w:r w:rsidRPr="00EE2C0B">
        <w:rPr>
          <w:rFonts w:ascii="Arial" w:hAnsi="Arial" w:cs="Arial"/>
          <w:sz w:val="22"/>
          <w:szCs w:val="22"/>
          <w:lang w:val="es-CO"/>
        </w:rPr>
        <w:t xml:space="preserve">Que </w:t>
      </w:r>
      <w:r w:rsidR="004B6EC4" w:rsidRPr="00EE2C0B">
        <w:rPr>
          <w:rFonts w:ascii="Arial" w:hAnsi="Arial" w:cs="Arial"/>
          <w:sz w:val="22"/>
          <w:szCs w:val="22"/>
          <w:lang w:val="es-CO"/>
        </w:rPr>
        <w:t>para llevar a cabo la prueba de biodegradabilidad sobre tensoactivos,</w:t>
      </w:r>
      <w:r w:rsidRPr="00EE2C0B">
        <w:rPr>
          <w:rFonts w:ascii="Arial" w:hAnsi="Arial" w:cs="Arial"/>
          <w:sz w:val="22"/>
          <w:szCs w:val="22"/>
          <w:lang w:val="es-CO"/>
        </w:rPr>
        <w:t xml:space="preserve"> </w:t>
      </w:r>
      <w:r w:rsidR="004B6EC4" w:rsidRPr="00EE2C0B">
        <w:rPr>
          <w:rFonts w:ascii="Arial" w:hAnsi="Arial" w:cs="Arial"/>
          <w:sz w:val="22"/>
          <w:szCs w:val="22"/>
          <w:lang w:val="es-CO"/>
        </w:rPr>
        <w:t>se requiere contar con laboratorios que se encuentren acreditados por la ONAC para tal efecto</w:t>
      </w:r>
      <w:r w:rsidR="009A00C4" w:rsidRPr="00EE2C0B">
        <w:rPr>
          <w:rFonts w:ascii="Arial" w:hAnsi="Arial" w:cs="Arial"/>
          <w:sz w:val="22"/>
          <w:szCs w:val="22"/>
          <w:lang w:val="es-CO"/>
        </w:rPr>
        <w:t>,</w:t>
      </w:r>
      <w:r w:rsidR="004B6EC4" w:rsidRPr="00EE2C0B">
        <w:rPr>
          <w:rFonts w:ascii="Arial" w:hAnsi="Arial" w:cs="Arial"/>
          <w:sz w:val="22"/>
          <w:szCs w:val="22"/>
          <w:lang w:val="es-CO"/>
        </w:rPr>
        <w:t xml:space="preserve"> y a la fecha no </w:t>
      </w:r>
      <w:r w:rsidR="009A00C4" w:rsidRPr="00EE2C0B">
        <w:rPr>
          <w:rFonts w:ascii="Arial" w:hAnsi="Arial" w:cs="Arial"/>
          <w:sz w:val="22"/>
          <w:szCs w:val="22"/>
          <w:lang w:val="es-CO"/>
        </w:rPr>
        <w:t>hay laboratorios acreditados</w:t>
      </w:r>
      <w:r w:rsidR="001E1593">
        <w:rPr>
          <w:rFonts w:ascii="Arial" w:hAnsi="Arial" w:cs="Arial"/>
          <w:sz w:val="22"/>
          <w:szCs w:val="22"/>
          <w:lang w:val="es-CO"/>
        </w:rPr>
        <w:t xml:space="preserve"> en </w:t>
      </w:r>
      <w:r w:rsidR="001E1593" w:rsidRPr="00ED6924">
        <w:rPr>
          <w:rFonts w:ascii="Arial" w:hAnsi="Arial" w:cs="Arial"/>
          <w:sz w:val="22"/>
          <w:szCs w:val="22"/>
          <w:lang w:val="es-CO"/>
        </w:rPr>
        <w:t>el país</w:t>
      </w:r>
      <w:r w:rsidR="009A00C4" w:rsidRPr="00EE2C0B">
        <w:rPr>
          <w:rFonts w:ascii="Arial" w:hAnsi="Arial" w:cs="Arial"/>
          <w:sz w:val="22"/>
          <w:szCs w:val="22"/>
          <w:lang w:val="es-CO"/>
        </w:rPr>
        <w:t>.</w:t>
      </w:r>
      <w:r w:rsidR="004B6EC4" w:rsidRPr="00EE2C0B">
        <w:rPr>
          <w:rFonts w:ascii="Arial" w:hAnsi="Arial" w:cs="Arial"/>
          <w:sz w:val="22"/>
          <w:szCs w:val="22"/>
          <w:lang w:val="es-CO"/>
        </w:rPr>
        <w:t xml:space="preserve">  </w:t>
      </w:r>
    </w:p>
    <w:p w14:paraId="33D64515" w14:textId="77777777" w:rsidR="004B6EC4" w:rsidRPr="00EE2C0B" w:rsidRDefault="004B6EC4" w:rsidP="00042071">
      <w:pPr>
        <w:autoSpaceDE w:val="0"/>
        <w:autoSpaceDN w:val="0"/>
        <w:adjustRightInd w:val="0"/>
        <w:spacing w:line="0" w:lineRule="atLeast"/>
        <w:ind w:right="20"/>
        <w:jc w:val="both"/>
        <w:rPr>
          <w:rFonts w:ascii="Arial" w:hAnsi="Arial" w:cs="Arial"/>
          <w:sz w:val="22"/>
          <w:szCs w:val="22"/>
          <w:lang w:val="es-CO"/>
        </w:rPr>
      </w:pPr>
    </w:p>
    <w:p w14:paraId="3E2506BA" w14:textId="783F841D" w:rsidR="004B6EC4" w:rsidRPr="00EE2C0B" w:rsidRDefault="004B6EC4" w:rsidP="00042071">
      <w:pPr>
        <w:autoSpaceDE w:val="0"/>
        <w:autoSpaceDN w:val="0"/>
        <w:adjustRightInd w:val="0"/>
        <w:spacing w:line="0" w:lineRule="atLeast"/>
        <w:ind w:right="20"/>
        <w:jc w:val="both"/>
        <w:rPr>
          <w:rFonts w:ascii="Arial" w:hAnsi="Arial" w:cs="Arial"/>
          <w:sz w:val="22"/>
          <w:szCs w:val="22"/>
          <w:lang w:val="es-CO"/>
        </w:rPr>
      </w:pPr>
      <w:r w:rsidRPr="00EE2C0B">
        <w:rPr>
          <w:rFonts w:ascii="Arial" w:hAnsi="Arial" w:cs="Arial"/>
          <w:sz w:val="22"/>
          <w:szCs w:val="22"/>
          <w:lang w:val="es-CO"/>
        </w:rPr>
        <w:t xml:space="preserve">Que se han adelantado acercamientos con los laboratorios nacionales, en el marco del Programa SAFE+ de la Organización de las Naciones Unidas para el Desarrollo Industrial – ONUDI, para </w:t>
      </w:r>
      <w:r w:rsidR="00EB575A" w:rsidRPr="00EE2C0B">
        <w:rPr>
          <w:rFonts w:ascii="Arial" w:hAnsi="Arial" w:cs="Arial"/>
          <w:sz w:val="22"/>
          <w:szCs w:val="22"/>
          <w:lang w:val="es-CO"/>
        </w:rPr>
        <w:t xml:space="preserve">apoyar la </w:t>
      </w:r>
      <w:r w:rsidRPr="00EE2C0B">
        <w:rPr>
          <w:rFonts w:ascii="Arial" w:hAnsi="Arial" w:cs="Arial"/>
          <w:sz w:val="22"/>
          <w:szCs w:val="22"/>
          <w:lang w:val="es-CO"/>
        </w:rPr>
        <w:t>acreditaci</w:t>
      </w:r>
      <w:r w:rsidR="002E56E1" w:rsidRPr="00EE2C0B">
        <w:rPr>
          <w:rFonts w:ascii="Arial" w:hAnsi="Arial" w:cs="Arial"/>
          <w:sz w:val="22"/>
          <w:szCs w:val="22"/>
          <w:lang w:val="es-CO"/>
        </w:rPr>
        <w:t xml:space="preserve">ón </w:t>
      </w:r>
      <w:r w:rsidR="00EB575A" w:rsidRPr="00EE2C0B">
        <w:rPr>
          <w:rFonts w:ascii="Arial" w:hAnsi="Arial" w:cs="Arial"/>
          <w:sz w:val="22"/>
          <w:szCs w:val="22"/>
          <w:lang w:val="es-CO"/>
        </w:rPr>
        <w:t xml:space="preserve">que se requiere </w:t>
      </w:r>
      <w:r w:rsidR="002E56E1" w:rsidRPr="00EE2C0B">
        <w:rPr>
          <w:rFonts w:ascii="Arial" w:hAnsi="Arial" w:cs="Arial"/>
          <w:sz w:val="22"/>
          <w:szCs w:val="22"/>
          <w:lang w:val="es-CO"/>
        </w:rPr>
        <w:t xml:space="preserve">para realizar el ensayo de biodegradabilidad sobre tensoactivo y producto, en cumplimiento de la Norma ISO 17025. </w:t>
      </w:r>
    </w:p>
    <w:p w14:paraId="2D7FEE14" w14:textId="77777777" w:rsidR="002E56E1" w:rsidRPr="00EE2C0B" w:rsidRDefault="002E56E1" w:rsidP="00042071">
      <w:pPr>
        <w:autoSpaceDE w:val="0"/>
        <w:autoSpaceDN w:val="0"/>
        <w:adjustRightInd w:val="0"/>
        <w:spacing w:line="0" w:lineRule="atLeast"/>
        <w:ind w:right="20"/>
        <w:jc w:val="both"/>
        <w:rPr>
          <w:rFonts w:ascii="Arial" w:hAnsi="Arial" w:cs="Arial"/>
          <w:sz w:val="22"/>
          <w:szCs w:val="22"/>
          <w:lang w:val="es-CO"/>
        </w:rPr>
      </w:pPr>
    </w:p>
    <w:p w14:paraId="1FDD4D4F" w14:textId="77777777" w:rsidR="002E56E1" w:rsidRPr="00EE2C0B" w:rsidRDefault="002E56E1" w:rsidP="00042071">
      <w:pPr>
        <w:autoSpaceDE w:val="0"/>
        <w:autoSpaceDN w:val="0"/>
        <w:adjustRightInd w:val="0"/>
        <w:spacing w:line="0" w:lineRule="atLeast"/>
        <w:ind w:right="20"/>
        <w:jc w:val="both"/>
        <w:rPr>
          <w:rFonts w:ascii="Arial" w:hAnsi="Arial" w:cs="Arial"/>
          <w:sz w:val="22"/>
          <w:szCs w:val="22"/>
          <w:lang w:val="es-CO"/>
        </w:rPr>
      </w:pPr>
      <w:r w:rsidRPr="00EE2C0B">
        <w:rPr>
          <w:rFonts w:ascii="Arial" w:hAnsi="Arial" w:cs="Arial"/>
          <w:sz w:val="22"/>
          <w:szCs w:val="22"/>
          <w:lang w:val="es-CO"/>
        </w:rPr>
        <w:t xml:space="preserve">Que como resultado de estos acercamientos, los laboratorios han manifestado su voluntad de acreditarse para practicar las pruebas en mención, para lo cual requieren contar con un tiempo razonable. </w:t>
      </w:r>
    </w:p>
    <w:p w14:paraId="07EB9397" w14:textId="77777777" w:rsidR="004B6EC4" w:rsidRPr="00EE2C0B" w:rsidRDefault="004B6EC4" w:rsidP="00042071">
      <w:pPr>
        <w:autoSpaceDE w:val="0"/>
        <w:autoSpaceDN w:val="0"/>
        <w:adjustRightInd w:val="0"/>
        <w:spacing w:line="0" w:lineRule="atLeast"/>
        <w:ind w:right="20"/>
        <w:jc w:val="both"/>
        <w:rPr>
          <w:rFonts w:ascii="Arial" w:hAnsi="Arial" w:cs="Arial"/>
          <w:sz w:val="22"/>
          <w:szCs w:val="22"/>
          <w:lang w:val="es-CO"/>
        </w:rPr>
      </w:pPr>
    </w:p>
    <w:p w14:paraId="7389AAB2" w14:textId="7E189754" w:rsidR="002E56E1" w:rsidRPr="00EE2C0B" w:rsidRDefault="00042071" w:rsidP="00042071">
      <w:pPr>
        <w:contextualSpacing/>
        <w:jc w:val="both"/>
        <w:rPr>
          <w:rFonts w:ascii="Arial" w:hAnsi="Arial" w:cs="Arial"/>
          <w:sz w:val="22"/>
          <w:szCs w:val="22"/>
        </w:rPr>
      </w:pPr>
      <w:r w:rsidRPr="00EE2C0B">
        <w:rPr>
          <w:rFonts w:ascii="Arial" w:hAnsi="Arial" w:cs="Arial"/>
          <w:sz w:val="22"/>
          <w:szCs w:val="22"/>
          <w:lang w:val="es-ES"/>
        </w:rPr>
        <w:t>Q</w:t>
      </w:r>
      <w:r w:rsidRPr="00EE2C0B">
        <w:rPr>
          <w:rFonts w:ascii="Arial" w:hAnsi="Arial" w:cs="Arial"/>
          <w:sz w:val="22"/>
          <w:szCs w:val="22"/>
        </w:rPr>
        <w:t xml:space="preserve">ue </w:t>
      </w:r>
      <w:r w:rsidR="009A00C4" w:rsidRPr="00EE2C0B">
        <w:rPr>
          <w:rFonts w:ascii="Arial" w:hAnsi="Arial" w:cs="Arial"/>
          <w:sz w:val="22"/>
          <w:szCs w:val="22"/>
        </w:rPr>
        <w:t xml:space="preserve">por </w:t>
      </w:r>
      <w:r w:rsidRPr="00EE2C0B">
        <w:rPr>
          <w:rFonts w:ascii="Arial" w:hAnsi="Arial" w:cs="Arial"/>
          <w:sz w:val="22"/>
          <w:szCs w:val="22"/>
        </w:rPr>
        <w:t xml:space="preserve">lo anterior, se hace necesario prorrogar la entrada en vigencia </w:t>
      </w:r>
      <w:r w:rsidR="009A00C4" w:rsidRPr="00EE2C0B">
        <w:rPr>
          <w:rFonts w:ascii="Arial" w:hAnsi="Arial" w:cs="Arial"/>
          <w:sz w:val="22"/>
          <w:szCs w:val="22"/>
        </w:rPr>
        <w:t xml:space="preserve">para </w:t>
      </w:r>
      <w:r w:rsidRPr="00EE2C0B">
        <w:rPr>
          <w:rFonts w:ascii="Arial" w:hAnsi="Arial" w:cs="Arial"/>
          <w:sz w:val="22"/>
          <w:szCs w:val="22"/>
        </w:rPr>
        <w:t xml:space="preserve">el </w:t>
      </w:r>
      <w:r w:rsidR="009A00C4" w:rsidRPr="00EE2C0B">
        <w:rPr>
          <w:rFonts w:ascii="Arial" w:hAnsi="Arial" w:cs="Arial"/>
          <w:sz w:val="22"/>
          <w:szCs w:val="22"/>
        </w:rPr>
        <w:t xml:space="preserve">cumplimiento del </w:t>
      </w:r>
      <w:r w:rsidRPr="00EE2C0B">
        <w:rPr>
          <w:rFonts w:ascii="Arial" w:hAnsi="Arial" w:cs="Arial"/>
          <w:sz w:val="22"/>
          <w:szCs w:val="22"/>
        </w:rPr>
        <w:t xml:space="preserve">requisito de biodegradabilidad </w:t>
      </w:r>
      <w:r w:rsidR="002E56E1" w:rsidRPr="00EE2C0B">
        <w:rPr>
          <w:rFonts w:ascii="Arial" w:hAnsi="Arial" w:cs="Arial"/>
          <w:sz w:val="22"/>
          <w:szCs w:val="22"/>
        </w:rPr>
        <w:t>previsto en el</w:t>
      </w:r>
      <w:r w:rsidR="00487B78" w:rsidRPr="00EE2C0B">
        <w:rPr>
          <w:rFonts w:ascii="Arial" w:hAnsi="Arial" w:cs="Arial"/>
          <w:sz w:val="22"/>
          <w:szCs w:val="22"/>
        </w:rPr>
        <w:t xml:space="preserve"> mencionado reglamento técnico, </w:t>
      </w:r>
      <w:r w:rsidR="002E56E1" w:rsidRPr="00EE2C0B">
        <w:rPr>
          <w:rFonts w:ascii="Arial" w:hAnsi="Arial" w:cs="Arial"/>
          <w:sz w:val="22"/>
          <w:szCs w:val="22"/>
        </w:rPr>
        <w:t xml:space="preserve">con el objeto de que dentro del plazo otorgado se adelanten las acciones necesarias para </w:t>
      </w:r>
      <w:r w:rsidR="00487B78" w:rsidRPr="00EE2C0B">
        <w:rPr>
          <w:rFonts w:ascii="Arial" w:hAnsi="Arial" w:cs="Arial"/>
          <w:sz w:val="22"/>
          <w:szCs w:val="22"/>
        </w:rPr>
        <w:t xml:space="preserve">su </w:t>
      </w:r>
      <w:r w:rsidR="002E56E1" w:rsidRPr="00EE2C0B">
        <w:rPr>
          <w:rFonts w:ascii="Arial" w:hAnsi="Arial" w:cs="Arial"/>
          <w:sz w:val="22"/>
          <w:szCs w:val="22"/>
        </w:rPr>
        <w:t>cumplimiento</w:t>
      </w:r>
      <w:r w:rsidR="00487B78" w:rsidRPr="00EE2C0B">
        <w:rPr>
          <w:rFonts w:ascii="Arial" w:hAnsi="Arial" w:cs="Arial"/>
          <w:sz w:val="22"/>
          <w:szCs w:val="22"/>
        </w:rPr>
        <w:t>.</w:t>
      </w:r>
      <w:r w:rsidR="002E56E1" w:rsidRPr="00EE2C0B">
        <w:rPr>
          <w:rFonts w:ascii="Arial" w:hAnsi="Arial" w:cs="Arial"/>
          <w:sz w:val="22"/>
          <w:szCs w:val="22"/>
        </w:rPr>
        <w:t xml:space="preserve"> </w:t>
      </w:r>
    </w:p>
    <w:p w14:paraId="03665A44" w14:textId="77777777" w:rsidR="00F253EF" w:rsidRPr="00EE2C0B" w:rsidRDefault="00F253EF" w:rsidP="00DB7941">
      <w:pPr>
        <w:autoSpaceDE w:val="0"/>
        <w:autoSpaceDN w:val="0"/>
        <w:adjustRightInd w:val="0"/>
        <w:spacing w:line="0" w:lineRule="atLeast"/>
        <w:ind w:right="20"/>
        <w:jc w:val="both"/>
        <w:rPr>
          <w:rFonts w:ascii="Arial" w:hAnsi="Arial" w:cs="Arial"/>
          <w:sz w:val="22"/>
          <w:szCs w:val="22"/>
          <w:lang w:val="es-CO"/>
        </w:rPr>
      </w:pPr>
    </w:p>
    <w:p w14:paraId="08A18FE3" w14:textId="77777777" w:rsidR="00D82F9B" w:rsidRPr="00EE2C0B" w:rsidRDefault="00D82F9B" w:rsidP="00DB7941">
      <w:pPr>
        <w:autoSpaceDE w:val="0"/>
        <w:autoSpaceDN w:val="0"/>
        <w:adjustRightInd w:val="0"/>
        <w:spacing w:line="0" w:lineRule="atLeast"/>
        <w:ind w:right="20"/>
        <w:jc w:val="both"/>
        <w:rPr>
          <w:rFonts w:ascii="Arial" w:hAnsi="Arial" w:cs="Arial"/>
          <w:sz w:val="22"/>
          <w:szCs w:val="22"/>
        </w:rPr>
      </w:pPr>
      <w:r w:rsidRPr="00EE2C0B">
        <w:rPr>
          <w:rFonts w:ascii="Arial" w:hAnsi="Arial" w:cs="Arial"/>
          <w:sz w:val="22"/>
          <w:szCs w:val="22"/>
        </w:rPr>
        <w:t>Que el numeral 10.1 del artículo 10 de la Resolución No. 0689 de 2016, estableció que previo a la comercialización y al levante aduanero de las mercancías, la Dirección de Impuestos y Aduanas Nacionales - DIAN, de acuerdo con lo estipulado en los Decretos 3273 de 2008 y 2685 de 1999 o las normas que la modifiquen, adicionen o sustituyan, exigirá la declaración de conformidad de primera parte de los detergentes y jabones.</w:t>
      </w:r>
    </w:p>
    <w:p w14:paraId="3919BF3F" w14:textId="77777777" w:rsidR="00D82F9B" w:rsidRPr="00EE2C0B" w:rsidRDefault="00D82F9B" w:rsidP="00DB7941">
      <w:pPr>
        <w:autoSpaceDE w:val="0"/>
        <w:autoSpaceDN w:val="0"/>
        <w:adjustRightInd w:val="0"/>
        <w:spacing w:line="0" w:lineRule="atLeast"/>
        <w:ind w:right="20"/>
        <w:jc w:val="both"/>
        <w:rPr>
          <w:rFonts w:ascii="Arial" w:hAnsi="Arial" w:cs="Arial"/>
          <w:sz w:val="22"/>
          <w:szCs w:val="22"/>
        </w:rPr>
      </w:pPr>
    </w:p>
    <w:p w14:paraId="2BCAAE2D" w14:textId="313DB5D1" w:rsidR="00D82F9B" w:rsidRPr="00EE2C0B" w:rsidRDefault="00D82F9B" w:rsidP="00DB7941">
      <w:pPr>
        <w:autoSpaceDE w:val="0"/>
        <w:autoSpaceDN w:val="0"/>
        <w:adjustRightInd w:val="0"/>
        <w:spacing w:line="0" w:lineRule="atLeast"/>
        <w:ind w:right="20"/>
        <w:jc w:val="both"/>
        <w:rPr>
          <w:rFonts w:ascii="Arial" w:hAnsi="Arial" w:cs="Arial"/>
          <w:sz w:val="22"/>
          <w:szCs w:val="22"/>
        </w:rPr>
      </w:pPr>
      <w:r w:rsidRPr="00EE2C0B">
        <w:rPr>
          <w:rFonts w:ascii="Arial" w:hAnsi="Arial" w:cs="Arial"/>
          <w:sz w:val="22"/>
          <w:szCs w:val="22"/>
        </w:rPr>
        <w:t xml:space="preserve">Que la Dirección de Impuestos y Aduanas Nacionales </w:t>
      </w:r>
      <w:r w:rsidR="003B529D" w:rsidRPr="00EE2C0B">
        <w:rPr>
          <w:rFonts w:ascii="Arial" w:hAnsi="Arial" w:cs="Arial"/>
          <w:sz w:val="22"/>
          <w:szCs w:val="22"/>
        </w:rPr>
        <w:t>–</w:t>
      </w:r>
      <w:r w:rsidRPr="00EE2C0B">
        <w:rPr>
          <w:rFonts w:ascii="Arial" w:hAnsi="Arial" w:cs="Arial"/>
          <w:sz w:val="22"/>
          <w:szCs w:val="22"/>
        </w:rPr>
        <w:t xml:space="preserve"> DIAN</w:t>
      </w:r>
      <w:r w:rsidR="00EB575A" w:rsidRPr="00EE2C0B">
        <w:rPr>
          <w:rFonts w:ascii="Arial" w:hAnsi="Arial" w:cs="Arial"/>
          <w:sz w:val="22"/>
          <w:szCs w:val="22"/>
        </w:rPr>
        <w:t xml:space="preserve"> informó a las autoridades correspondientes que según lo dispuesto en </w:t>
      </w:r>
      <w:r w:rsidR="003B529D" w:rsidRPr="00EE2C0B">
        <w:rPr>
          <w:rFonts w:ascii="Arial" w:hAnsi="Arial" w:cs="Arial"/>
          <w:sz w:val="22"/>
          <w:szCs w:val="22"/>
        </w:rPr>
        <w:t xml:space="preserve">el Decreto 3273 de 2008 </w:t>
      </w:r>
      <w:r w:rsidR="00EB575A" w:rsidRPr="00EE2C0B">
        <w:rPr>
          <w:rFonts w:ascii="Arial" w:hAnsi="Arial" w:cs="Arial"/>
          <w:sz w:val="22"/>
          <w:szCs w:val="22"/>
        </w:rPr>
        <w:t xml:space="preserve">únicamente se requiere la presentación de </w:t>
      </w:r>
      <w:r w:rsidR="003B529D" w:rsidRPr="00EE2C0B">
        <w:rPr>
          <w:rFonts w:ascii="Arial" w:hAnsi="Arial" w:cs="Arial"/>
          <w:sz w:val="22"/>
          <w:szCs w:val="22"/>
        </w:rPr>
        <w:t>la Declaración de Importación</w:t>
      </w:r>
      <w:r w:rsidR="00EB575A" w:rsidRPr="00EE2C0B">
        <w:rPr>
          <w:rFonts w:ascii="Arial" w:hAnsi="Arial" w:cs="Arial"/>
          <w:sz w:val="22"/>
          <w:szCs w:val="22"/>
        </w:rPr>
        <w:t xml:space="preserve"> para el levante aduanero, en el cual se debe especificar el cumplimiento de la evaluación de conformidad</w:t>
      </w:r>
      <w:r w:rsidR="003B529D" w:rsidRPr="00EE2C0B">
        <w:rPr>
          <w:rFonts w:ascii="Arial" w:hAnsi="Arial" w:cs="Arial"/>
          <w:sz w:val="22"/>
          <w:szCs w:val="22"/>
        </w:rPr>
        <w:t xml:space="preserve">. </w:t>
      </w:r>
    </w:p>
    <w:p w14:paraId="1988C978" w14:textId="77777777" w:rsidR="003B529D" w:rsidRPr="00EE2C0B" w:rsidRDefault="003B529D" w:rsidP="00DB7941">
      <w:pPr>
        <w:autoSpaceDE w:val="0"/>
        <w:autoSpaceDN w:val="0"/>
        <w:adjustRightInd w:val="0"/>
        <w:spacing w:line="0" w:lineRule="atLeast"/>
        <w:ind w:right="20"/>
        <w:jc w:val="both"/>
        <w:rPr>
          <w:rFonts w:ascii="Arial" w:hAnsi="Arial" w:cs="Arial"/>
          <w:sz w:val="22"/>
          <w:szCs w:val="22"/>
        </w:rPr>
      </w:pPr>
    </w:p>
    <w:p w14:paraId="04F3D174" w14:textId="77777777" w:rsidR="00050A8A" w:rsidRPr="00EE2C0B" w:rsidRDefault="00050A8A">
      <w:pPr>
        <w:spacing w:line="0" w:lineRule="atLeast"/>
        <w:jc w:val="both"/>
        <w:rPr>
          <w:rFonts w:ascii="Arial" w:hAnsi="Arial" w:cs="Arial"/>
          <w:sz w:val="22"/>
          <w:szCs w:val="22"/>
          <w:lang w:val="es-CO"/>
        </w:rPr>
      </w:pPr>
      <w:r w:rsidRPr="00EE2C0B">
        <w:rPr>
          <w:rFonts w:ascii="Arial" w:hAnsi="Arial" w:cs="Arial"/>
          <w:sz w:val="22"/>
          <w:szCs w:val="22"/>
          <w:lang w:val="es-CO"/>
        </w:rPr>
        <w:t xml:space="preserve">En mérito de lo expuesto, </w:t>
      </w:r>
    </w:p>
    <w:p w14:paraId="18B705C4" w14:textId="77777777" w:rsidR="00987DE9" w:rsidRPr="00EE2C0B" w:rsidRDefault="00987DE9" w:rsidP="00C958E5">
      <w:pPr>
        <w:widowControl w:val="0"/>
        <w:autoSpaceDE w:val="0"/>
        <w:autoSpaceDN w:val="0"/>
        <w:adjustRightInd w:val="0"/>
        <w:spacing w:line="0" w:lineRule="atLeast"/>
        <w:jc w:val="both"/>
        <w:rPr>
          <w:rFonts w:ascii="Arial" w:hAnsi="Arial" w:cs="Arial"/>
          <w:b/>
          <w:sz w:val="22"/>
          <w:szCs w:val="22"/>
          <w:lang w:val="es-CO"/>
        </w:rPr>
      </w:pPr>
    </w:p>
    <w:p w14:paraId="7BE3A055" w14:textId="77777777" w:rsidR="00050A8A" w:rsidRPr="00EE2C0B" w:rsidRDefault="00050A8A" w:rsidP="00DB7941">
      <w:pPr>
        <w:widowControl w:val="0"/>
        <w:autoSpaceDE w:val="0"/>
        <w:autoSpaceDN w:val="0"/>
        <w:adjustRightInd w:val="0"/>
        <w:spacing w:line="0" w:lineRule="atLeast"/>
        <w:jc w:val="center"/>
        <w:rPr>
          <w:rFonts w:ascii="Arial" w:hAnsi="Arial" w:cs="Arial"/>
          <w:b/>
          <w:sz w:val="22"/>
          <w:szCs w:val="22"/>
          <w:lang w:val="es-CO"/>
        </w:rPr>
      </w:pPr>
      <w:r w:rsidRPr="00EE2C0B">
        <w:rPr>
          <w:rFonts w:ascii="Arial" w:hAnsi="Arial" w:cs="Arial"/>
          <w:b/>
          <w:sz w:val="22"/>
          <w:szCs w:val="22"/>
          <w:lang w:val="es-CO"/>
        </w:rPr>
        <w:t>RESUELVE</w:t>
      </w:r>
      <w:r w:rsidR="00AD54AE" w:rsidRPr="00EE2C0B">
        <w:rPr>
          <w:rFonts w:ascii="Arial" w:hAnsi="Arial" w:cs="Arial"/>
          <w:b/>
          <w:sz w:val="22"/>
          <w:szCs w:val="22"/>
          <w:lang w:val="es-CO"/>
        </w:rPr>
        <w:t>N</w:t>
      </w:r>
      <w:r w:rsidRPr="00EE2C0B">
        <w:rPr>
          <w:rFonts w:ascii="Arial" w:hAnsi="Arial" w:cs="Arial"/>
          <w:b/>
          <w:sz w:val="22"/>
          <w:szCs w:val="22"/>
          <w:lang w:val="es-CO"/>
        </w:rPr>
        <w:t>:</w:t>
      </w:r>
    </w:p>
    <w:p w14:paraId="78EE5956" w14:textId="77777777" w:rsidR="00A52885" w:rsidRPr="00EE2C0B" w:rsidRDefault="00A52885" w:rsidP="00DB7941">
      <w:pPr>
        <w:autoSpaceDE w:val="0"/>
        <w:autoSpaceDN w:val="0"/>
        <w:adjustRightInd w:val="0"/>
        <w:spacing w:line="0" w:lineRule="atLeast"/>
        <w:jc w:val="both"/>
        <w:rPr>
          <w:rFonts w:ascii="Arial" w:hAnsi="Arial" w:cs="Arial"/>
          <w:b/>
          <w:bCs/>
          <w:sz w:val="22"/>
          <w:szCs w:val="22"/>
          <w:lang w:val="es-CO"/>
        </w:rPr>
      </w:pPr>
    </w:p>
    <w:p w14:paraId="4EF2E55C" w14:textId="14903F80" w:rsidR="00A51F36" w:rsidRPr="00EE2C0B" w:rsidRDefault="00BE1135" w:rsidP="00A51F36">
      <w:pPr>
        <w:contextualSpacing/>
        <w:jc w:val="both"/>
        <w:rPr>
          <w:rFonts w:ascii="Arial" w:hAnsi="Arial" w:cs="Arial"/>
          <w:sz w:val="22"/>
          <w:szCs w:val="22"/>
        </w:rPr>
      </w:pPr>
      <w:r w:rsidRPr="00EE2C0B">
        <w:rPr>
          <w:rFonts w:ascii="Arial" w:hAnsi="Arial" w:cs="Arial"/>
          <w:b/>
          <w:bCs/>
          <w:sz w:val="22"/>
          <w:szCs w:val="22"/>
          <w:lang w:val="es-CO"/>
        </w:rPr>
        <w:t xml:space="preserve">Artículo </w:t>
      </w:r>
      <w:r w:rsidR="00B2113A" w:rsidRPr="00EE2C0B">
        <w:rPr>
          <w:rFonts w:ascii="Arial" w:hAnsi="Arial" w:cs="Arial"/>
          <w:b/>
          <w:bCs/>
          <w:sz w:val="22"/>
          <w:szCs w:val="22"/>
          <w:lang w:val="es-CO"/>
        </w:rPr>
        <w:t>1º</w:t>
      </w:r>
      <w:r w:rsidRPr="00EE2C0B">
        <w:rPr>
          <w:rFonts w:ascii="Arial" w:hAnsi="Arial" w:cs="Arial"/>
          <w:b/>
          <w:bCs/>
          <w:sz w:val="22"/>
          <w:szCs w:val="22"/>
          <w:lang w:val="es-CO"/>
        </w:rPr>
        <w:t xml:space="preserve">. </w:t>
      </w:r>
      <w:r w:rsidR="00A51F36" w:rsidRPr="00EE2C0B">
        <w:rPr>
          <w:rFonts w:ascii="Arial" w:hAnsi="Arial" w:cs="Arial"/>
          <w:sz w:val="22"/>
          <w:szCs w:val="22"/>
        </w:rPr>
        <w:t>Modif</w:t>
      </w:r>
      <w:r w:rsidR="00487B78" w:rsidRPr="00EE2C0B">
        <w:rPr>
          <w:rFonts w:ascii="Arial" w:hAnsi="Arial" w:cs="Arial"/>
          <w:sz w:val="22"/>
          <w:szCs w:val="22"/>
        </w:rPr>
        <w:t xml:space="preserve">icar </w:t>
      </w:r>
      <w:r w:rsidR="00A51F36" w:rsidRPr="00EE2C0B">
        <w:rPr>
          <w:rFonts w:ascii="Arial" w:hAnsi="Arial" w:cs="Arial"/>
          <w:sz w:val="22"/>
          <w:szCs w:val="22"/>
        </w:rPr>
        <w:t>el artículo 10 de la Resolución 0689 de 2016</w:t>
      </w:r>
      <w:r w:rsidR="00487B78" w:rsidRPr="00EE2C0B">
        <w:rPr>
          <w:rFonts w:ascii="Arial" w:hAnsi="Arial" w:cs="Arial"/>
          <w:sz w:val="22"/>
          <w:szCs w:val="22"/>
        </w:rPr>
        <w:t xml:space="preserve">, el cual </w:t>
      </w:r>
      <w:r w:rsidR="00A51F36" w:rsidRPr="00EE2C0B">
        <w:rPr>
          <w:rFonts w:ascii="Arial" w:hAnsi="Arial" w:cs="Arial"/>
          <w:sz w:val="22"/>
          <w:szCs w:val="22"/>
        </w:rPr>
        <w:t xml:space="preserve">quedará así:  </w:t>
      </w:r>
    </w:p>
    <w:p w14:paraId="5755CFB0" w14:textId="77777777" w:rsidR="00E53261" w:rsidRPr="00EE2C0B" w:rsidRDefault="00E53261" w:rsidP="00A51F36">
      <w:pPr>
        <w:contextualSpacing/>
        <w:jc w:val="both"/>
        <w:rPr>
          <w:rFonts w:ascii="Arial" w:hAnsi="Arial" w:cs="Arial"/>
          <w:sz w:val="22"/>
          <w:szCs w:val="22"/>
        </w:rPr>
      </w:pPr>
    </w:p>
    <w:p w14:paraId="120D87E7" w14:textId="77777777" w:rsidR="00E53261" w:rsidRPr="00EE2C0B" w:rsidRDefault="00487B78" w:rsidP="00EE2C0B">
      <w:pPr>
        <w:ind w:left="567"/>
        <w:contextualSpacing/>
        <w:jc w:val="both"/>
        <w:rPr>
          <w:rFonts w:ascii="Arial" w:hAnsi="Arial" w:cs="Arial"/>
          <w:i/>
          <w:sz w:val="22"/>
          <w:szCs w:val="22"/>
        </w:rPr>
      </w:pPr>
      <w:r w:rsidRPr="00EE2C0B">
        <w:rPr>
          <w:rFonts w:ascii="Arial" w:hAnsi="Arial" w:cs="Arial"/>
          <w:i/>
          <w:sz w:val="22"/>
          <w:szCs w:val="22"/>
        </w:rPr>
        <w:t>“</w:t>
      </w:r>
      <w:r w:rsidR="00E53261" w:rsidRPr="00EE2C0B">
        <w:rPr>
          <w:rFonts w:ascii="Arial" w:hAnsi="Arial" w:cs="Arial"/>
          <w:b/>
          <w:i/>
          <w:sz w:val="22"/>
          <w:szCs w:val="22"/>
        </w:rPr>
        <w:t xml:space="preserve">Artículo 10. </w:t>
      </w:r>
      <w:r w:rsidR="00E53261" w:rsidRPr="00EE2C0B">
        <w:rPr>
          <w:rFonts w:ascii="Arial" w:hAnsi="Arial" w:cs="Arial"/>
          <w:i/>
          <w:sz w:val="22"/>
          <w:szCs w:val="22"/>
        </w:rPr>
        <w:t>Inspección, Vigilancia y Control</w:t>
      </w:r>
      <w:r w:rsidR="00E53261" w:rsidRPr="00EE2C0B">
        <w:rPr>
          <w:rFonts w:ascii="Arial" w:hAnsi="Arial" w:cs="Arial"/>
          <w:b/>
          <w:i/>
          <w:sz w:val="22"/>
          <w:szCs w:val="22"/>
        </w:rPr>
        <w:t xml:space="preserve">. </w:t>
      </w:r>
      <w:r w:rsidR="00E53261" w:rsidRPr="00EE2C0B">
        <w:rPr>
          <w:rFonts w:ascii="Arial" w:hAnsi="Arial" w:cs="Arial"/>
          <w:i/>
          <w:sz w:val="22"/>
          <w:szCs w:val="22"/>
        </w:rPr>
        <w:t>La inspección, vigilancia y control de la conformidad de los detergentes y jabones objeto del presente reglamento técnico, se realizará de acuerdo con lo siguiente:</w:t>
      </w:r>
    </w:p>
    <w:p w14:paraId="2C237126" w14:textId="77777777" w:rsidR="006602B3" w:rsidRPr="00EE2C0B" w:rsidRDefault="006602B3" w:rsidP="006602B3">
      <w:pPr>
        <w:pStyle w:val="NormalWeb"/>
        <w:spacing w:before="0" w:after="0" w:line="0" w:lineRule="atLeast"/>
        <w:jc w:val="both"/>
        <w:rPr>
          <w:rFonts w:ascii="Arial" w:hAnsi="Arial" w:cs="Arial"/>
          <w:sz w:val="22"/>
          <w:szCs w:val="22"/>
          <w:lang w:val="es-CO"/>
        </w:rPr>
      </w:pPr>
    </w:p>
    <w:p w14:paraId="66B89C8A" w14:textId="77777777" w:rsidR="000E2B65" w:rsidRPr="00EE2C0B" w:rsidRDefault="00DB7941" w:rsidP="00792A93">
      <w:pPr>
        <w:pStyle w:val="NormalWeb"/>
        <w:numPr>
          <w:ilvl w:val="1"/>
          <w:numId w:val="11"/>
        </w:numPr>
        <w:spacing w:before="0" w:after="0" w:line="0" w:lineRule="atLeast"/>
        <w:ind w:left="1134" w:hanging="567"/>
        <w:jc w:val="both"/>
        <w:rPr>
          <w:rFonts w:ascii="Arial" w:hAnsi="Arial" w:cs="Arial"/>
          <w:i/>
          <w:sz w:val="22"/>
          <w:szCs w:val="22"/>
        </w:rPr>
      </w:pPr>
      <w:r w:rsidRPr="00EE2C0B">
        <w:rPr>
          <w:rFonts w:ascii="Arial" w:hAnsi="Arial" w:cs="Arial"/>
          <w:i/>
          <w:sz w:val="22"/>
          <w:szCs w:val="22"/>
        </w:rPr>
        <w:t xml:space="preserve">Las acciones de inspección, vigilancia y control al cumplimiento de los requisitos establecidos en el presente reglamento técnico respecto de los jabones y detergentes de competencia del Instituto Nacional de Vigilancia de Medicamentos y Alimentos </w:t>
      </w:r>
      <w:r w:rsidR="000E2B65" w:rsidRPr="00EE2C0B">
        <w:rPr>
          <w:rFonts w:ascii="Arial" w:hAnsi="Arial" w:cs="Arial"/>
          <w:i/>
          <w:sz w:val="22"/>
          <w:szCs w:val="22"/>
        </w:rPr>
        <w:t>– INVIMA</w:t>
      </w:r>
      <w:r w:rsidRPr="00EE2C0B">
        <w:rPr>
          <w:rFonts w:ascii="Arial" w:hAnsi="Arial" w:cs="Arial"/>
          <w:i/>
          <w:sz w:val="22"/>
          <w:szCs w:val="22"/>
        </w:rPr>
        <w:t xml:space="preserve">, de conformidad con el artículo </w:t>
      </w:r>
      <w:hyperlink r:id="rId10" w:anchor="245" w:history="1">
        <w:r w:rsidRPr="00EE2C0B">
          <w:rPr>
            <w:rStyle w:val="Hipervnculo"/>
            <w:rFonts w:ascii="Arial" w:hAnsi="Arial" w:cs="Arial"/>
            <w:i/>
            <w:color w:val="auto"/>
            <w:sz w:val="22"/>
            <w:szCs w:val="22"/>
          </w:rPr>
          <w:t>245</w:t>
        </w:r>
      </w:hyperlink>
      <w:r w:rsidRPr="00EE2C0B">
        <w:rPr>
          <w:rFonts w:ascii="Arial" w:hAnsi="Arial" w:cs="Arial"/>
          <w:i/>
          <w:sz w:val="22"/>
          <w:szCs w:val="22"/>
        </w:rPr>
        <w:t xml:space="preserve"> de la Ley 100 de 1993 y el Decreto </w:t>
      </w:r>
      <w:hyperlink r:id="rId11" w:anchor="INICIO" w:history="1">
        <w:r w:rsidRPr="00EE2C0B">
          <w:rPr>
            <w:rStyle w:val="Hipervnculo"/>
            <w:rFonts w:ascii="Arial" w:hAnsi="Arial" w:cs="Arial"/>
            <w:i/>
            <w:color w:val="auto"/>
            <w:sz w:val="22"/>
            <w:szCs w:val="22"/>
          </w:rPr>
          <w:t>2078</w:t>
        </w:r>
      </w:hyperlink>
      <w:r w:rsidRPr="00EE2C0B">
        <w:rPr>
          <w:rFonts w:ascii="Arial" w:hAnsi="Arial" w:cs="Arial"/>
          <w:i/>
          <w:sz w:val="22"/>
          <w:szCs w:val="22"/>
        </w:rPr>
        <w:t xml:space="preserve"> de 2012, se realizarán de acuerdo con el enfoque de riesgo contemplado en la Resolución </w:t>
      </w:r>
      <w:hyperlink r:id="rId12" w:anchor="INICIO" w:history="1">
        <w:r w:rsidRPr="00EE2C0B">
          <w:rPr>
            <w:rStyle w:val="Hipervnculo"/>
            <w:rFonts w:ascii="Arial" w:hAnsi="Arial" w:cs="Arial"/>
            <w:i/>
            <w:color w:val="auto"/>
            <w:sz w:val="22"/>
            <w:szCs w:val="22"/>
          </w:rPr>
          <w:t>1229</w:t>
        </w:r>
      </w:hyperlink>
      <w:r w:rsidRPr="00EE2C0B">
        <w:rPr>
          <w:rFonts w:ascii="Arial" w:hAnsi="Arial" w:cs="Arial"/>
          <w:i/>
          <w:sz w:val="22"/>
          <w:szCs w:val="22"/>
        </w:rPr>
        <w:t xml:space="preserve"> de 2013 expedida por el Ministerio de Salud y Protección Social, o la norma que la modifique, adicione o sustituya y de conformidad con los procedimientos de vigilancia, que según su competencia contemplen las Entidades Territoriales de Salud e Instituto Nacional de Vigilanc</w:t>
      </w:r>
      <w:r w:rsidR="000E2B65" w:rsidRPr="00EE2C0B">
        <w:rPr>
          <w:rFonts w:ascii="Arial" w:hAnsi="Arial" w:cs="Arial"/>
          <w:i/>
          <w:sz w:val="22"/>
          <w:szCs w:val="22"/>
        </w:rPr>
        <w:t>ia de Medicamentos y Alimentos.</w:t>
      </w:r>
    </w:p>
    <w:p w14:paraId="535A3CE3" w14:textId="77777777" w:rsidR="000E2B65" w:rsidRPr="00EE2C0B" w:rsidRDefault="000E2B65" w:rsidP="00C958E5">
      <w:pPr>
        <w:pStyle w:val="Prrafodelista"/>
        <w:rPr>
          <w:rFonts w:ascii="Arial" w:hAnsi="Arial" w:cs="Arial"/>
          <w:i/>
          <w:sz w:val="22"/>
          <w:szCs w:val="22"/>
        </w:rPr>
      </w:pPr>
    </w:p>
    <w:p w14:paraId="47DEB9BD" w14:textId="77777777" w:rsidR="000E2B65" w:rsidRPr="00EE2C0B" w:rsidRDefault="00DB7941" w:rsidP="00C958E5">
      <w:pPr>
        <w:pStyle w:val="NormalWeb"/>
        <w:spacing w:before="0" w:after="0" w:line="0" w:lineRule="atLeast"/>
        <w:ind w:left="1134"/>
        <w:jc w:val="both"/>
        <w:rPr>
          <w:rFonts w:ascii="Arial" w:hAnsi="Arial" w:cs="Arial"/>
          <w:i/>
          <w:sz w:val="22"/>
          <w:szCs w:val="22"/>
        </w:rPr>
      </w:pPr>
      <w:r w:rsidRPr="00EE2C0B">
        <w:rPr>
          <w:rFonts w:ascii="Arial" w:hAnsi="Arial" w:cs="Arial"/>
          <w:i/>
          <w:sz w:val="22"/>
          <w:szCs w:val="22"/>
        </w:rPr>
        <w:t xml:space="preserve">Las Entidades Territoriales de Salud (Departamental, Distrital y Municipales categorías 1, 2 y 3) ejercerán, dentro de su jurisdicción, las acciones de inspección, vigilancia y control sobre el cumplimiento de las normas contenidas en la presente resolución y las demás normas higiénico-sanitarias, en los términos previstos en la Ley </w:t>
      </w:r>
      <w:hyperlink r:id="rId13" w:anchor="INICIO" w:history="1">
        <w:r w:rsidRPr="00EE2C0B">
          <w:rPr>
            <w:rStyle w:val="Hipervnculo"/>
            <w:rFonts w:ascii="Arial" w:hAnsi="Arial" w:cs="Arial"/>
            <w:i/>
            <w:color w:val="auto"/>
            <w:sz w:val="22"/>
            <w:szCs w:val="22"/>
          </w:rPr>
          <w:t>715</w:t>
        </w:r>
      </w:hyperlink>
      <w:r w:rsidRPr="00EE2C0B">
        <w:rPr>
          <w:rFonts w:ascii="Arial" w:hAnsi="Arial" w:cs="Arial"/>
          <w:i/>
          <w:sz w:val="22"/>
          <w:szCs w:val="22"/>
        </w:rPr>
        <w:t xml:space="preserve"> de 2001.</w:t>
      </w:r>
    </w:p>
    <w:p w14:paraId="4688695E" w14:textId="77777777" w:rsidR="000E2B65" w:rsidRPr="00EE2C0B" w:rsidRDefault="000E2B65" w:rsidP="00C958E5">
      <w:pPr>
        <w:pStyle w:val="NormalWeb"/>
        <w:spacing w:before="0" w:after="0" w:line="0" w:lineRule="atLeast"/>
        <w:ind w:left="1134"/>
        <w:jc w:val="both"/>
        <w:rPr>
          <w:rFonts w:ascii="Arial" w:hAnsi="Arial" w:cs="Arial"/>
          <w:i/>
          <w:sz w:val="22"/>
          <w:szCs w:val="22"/>
        </w:rPr>
      </w:pPr>
    </w:p>
    <w:p w14:paraId="7A3F0F97" w14:textId="77777777" w:rsidR="000E2B65" w:rsidRPr="00EE2C0B" w:rsidRDefault="00DB7941" w:rsidP="00C958E5">
      <w:pPr>
        <w:pStyle w:val="NormalWeb"/>
        <w:spacing w:before="0" w:after="0" w:line="0" w:lineRule="atLeast"/>
        <w:ind w:left="1134"/>
        <w:jc w:val="both"/>
        <w:rPr>
          <w:rFonts w:ascii="Arial" w:hAnsi="Arial" w:cs="Arial"/>
          <w:i/>
          <w:sz w:val="22"/>
          <w:szCs w:val="22"/>
        </w:rPr>
      </w:pPr>
      <w:r w:rsidRPr="00EE2C0B">
        <w:rPr>
          <w:rFonts w:ascii="Arial" w:hAnsi="Arial" w:cs="Arial"/>
          <w:i/>
          <w:sz w:val="22"/>
          <w:szCs w:val="22"/>
        </w:rPr>
        <w:t xml:space="preserve">Para el caso de las Entidades municipales de salud categorías 4, 5 y 6 dicha competencia será ejercida por el Departamento, en coordinación con dichos municipios de conformidad con el artículo </w:t>
      </w:r>
      <w:hyperlink r:id="rId14" w:anchor="43.3.8" w:history="1">
        <w:r w:rsidRPr="00EE2C0B">
          <w:rPr>
            <w:rStyle w:val="Hipervnculo"/>
            <w:rFonts w:ascii="Arial" w:hAnsi="Arial" w:cs="Arial"/>
            <w:i/>
            <w:color w:val="auto"/>
            <w:sz w:val="22"/>
            <w:szCs w:val="22"/>
          </w:rPr>
          <w:t>43.3.8</w:t>
        </w:r>
      </w:hyperlink>
      <w:r w:rsidRPr="00EE2C0B">
        <w:rPr>
          <w:rFonts w:ascii="Arial" w:hAnsi="Arial" w:cs="Arial"/>
          <w:i/>
          <w:sz w:val="22"/>
          <w:szCs w:val="22"/>
        </w:rPr>
        <w:t xml:space="preserve"> de la Ley 715 de 2001.</w:t>
      </w:r>
    </w:p>
    <w:p w14:paraId="604608E4" w14:textId="77777777" w:rsidR="000E2B65" w:rsidRPr="00EE2C0B" w:rsidRDefault="000E2B65" w:rsidP="00C958E5">
      <w:pPr>
        <w:pStyle w:val="NormalWeb"/>
        <w:spacing w:before="0" w:after="0" w:line="0" w:lineRule="atLeast"/>
        <w:ind w:left="1134"/>
        <w:jc w:val="both"/>
        <w:rPr>
          <w:rFonts w:ascii="Arial" w:hAnsi="Arial" w:cs="Arial"/>
          <w:i/>
          <w:sz w:val="22"/>
          <w:szCs w:val="22"/>
        </w:rPr>
      </w:pPr>
    </w:p>
    <w:p w14:paraId="79D0088A" w14:textId="7CE0D528" w:rsidR="00DB7941" w:rsidRDefault="00DB7941" w:rsidP="00C958E5">
      <w:pPr>
        <w:pStyle w:val="NormalWeb"/>
        <w:spacing w:before="0" w:after="0" w:line="0" w:lineRule="atLeast"/>
        <w:ind w:left="1134"/>
        <w:jc w:val="both"/>
        <w:rPr>
          <w:rFonts w:ascii="Arial" w:hAnsi="Arial" w:cs="Arial"/>
          <w:i/>
          <w:sz w:val="22"/>
          <w:szCs w:val="22"/>
        </w:rPr>
      </w:pPr>
      <w:r w:rsidRPr="00EE2C0B">
        <w:rPr>
          <w:rFonts w:ascii="Arial" w:hAnsi="Arial" w:cs="Arial"/>
          <w:i/>
          <w:sz w:val="22"/>
          <w:szCs w:val="22"/>
        </w:rPr>
        <w:t>El Instituto Nacional de Vigilancia de Medicamentos y Alimentos</w:t>
      </w:r>
      <w:r w:rsidR="000E2B65" w:rsidRPr="00EE2C0B">
        <w:rPr>
          <w:rFonts w:ascii="Arial" w:hAnsi="Arial" w:cs="Arial"/>
          <w:i/>
          <w:sz w:val="22"/>
          <w:szCs w:val="22"/>
        </w:rPr>
        <w:t xml:space="preserve"> – INVIMA</w:t>
      </w:r>
      <w:r w:rsidRPr="00EE2C0B">
        <w:rPr>
          <w:rFonts w:ascii="Arial" w:hAnsi="Arial" w:cs="Arial"/>
          <w:i/>
          <w:sz w:val="22"/>
          <w:szCs w:val="22"/>
        </w:rPr>
        <w:t xml:space="preserve"> o las Entidades Territoriales de Salud, en lo de su competencia adoptarán las medidas sanitarias de seguridad y sanciones de acuerdo con lo señalado en los artículos </w:t>
      </w:r>
      <w:hyperlink r:id="rId15" w:anchor="576" w:history="1">
        <w:r w:rsidRPr="00EE2C0B">
          <w:rPr>
            <w:rStyle w:val="Hipervnculo"/>
            <w:rFonts w:ascii="Arial" w:hAnsi="Arial" w:cs="Arial"/>
            <w:i/>
            <w:color w:val="auto"/>
            <w:sz w:val="22"/>
            <w:szCs w:val="22"/>
          </w:rPr>
          <w:t>576</w:t>
        </w:r>
      </w:hyperlink>
      <w:r w:rsidRPr="00EE2C0B">
        <w:rPr>
          <w:rFonts w:ascii="Arial" w:hAnsi="Arial" w:cs="Arial"/>
          <w:i/>
          <w:sz w:val="22"/>
          <w:szCs w:val="22"/>
        </w:rPr>
        <w:t xml:space="preserve"> y </w:t>
      </w:r>
      <w:hyperlink r:id="rId16" w:anchor="577" w:history="1">
        <w:r w:rsidRPr="00EE2C0B">
          <w:rPr>
            <w:rStyle w:val="Hipervnculo"/>
            <w:rFonts w:ascii="Arial" w:hAnsi="Arial" w:cs="Arial"/>
            <w:i/>
            <w:color w:val="auto"/>
            <w:sz w:val="22"/>
            <w:szCs w:val="22"/>
          </w:rPr>
          <w:t>577</w:t>
        </w:r>
      </w:hyperlink>
      <w:r w:rsidRPr="00EE2C0B">
        <w:rPr>
          <w:rFonts w:ascii="Arial" w:hAnsi="Arial" w:cs="Arial"/>
          <w:i/>
          <w:sz w:val="22"/>
          <w:szCs w:val="22"/>
        </w:rPr>
        <w:t xml:space="preserve"> de la Ley 9 de 1979 por el incumplimiento de lo aquí previsto y adelantarán el procedimiento sancionatorio contemplado en la Ley </w:t>
      </w:r>
      <w:hyperlink r:id="rId17" w:anchor="INICIO" w:history="1">
        <w:r w:rsidRPr="00EE2C0B">
          <w:rPr>
            <w:rStyle w:val="Hipervnculo"/>
            <w:rFonts w:ascii="Arial" w:hAnsi="Arial" w:cs="Arial"/>
            <w:i/>
            <w:color w:val="auto"/>
            <w:sz w:val="22"/>
            <w:szCs w:val="22"/>
          </w:rPr>
          <w:t>1437</w:t>
        </w:r>
      </w:hyperlink>
      <w:r w:rsidRPr="00EE2C0B">
        <w:rPr>
          <w:rFonts w:ascii="Arial" w:hAnsi="Arial" w:cs="Arial"/>
          <w:i/>
          <w:sz w:val="22"/>
          <w:szCs w:val="22"/>
        </w:rPr>
        <w:t xml:space="preserve"> de 2011 o las normas que lo modifiquen, adicionen o sustituyan.</w:t>
      </w:r>
    </w:p>
    <w:p w14:paraId="3CE47DAF" w14:textId="77777777" w:rsidR="00487B78" w:rsidRPr="00EE2C0B" w:rsidRDefault="00487B78" w:rsidP="00C958E5">
      <w:pPr>
        <w:pStyle w:val="NormalWeb"/>
        <w:spacing w:before="0" w:after="0" w:line="0" w:lineRule="atLeast"/>
        <w:ind w:left="1134"/>
        <w:jc w:val="both"/>
        <w:rPr>
          <w:rFonts w:ascii="Arial" w:hAnsi="Arial" w:cs="Arial"/>
          <w:i/>
          <w:sz w:val="22"/>
          <w:szCs w:val="22"/>
        </w:rPr>
      </w:pPr>
    </w:p>
    <w:p w14:paraId="07FDBE1D" w14:textId="77777777" w:rsidR="000E2B65" w:rsidRPr="00EE2C0B" w:rsidRDefault="00DB7941" w:rsidP="00792A93">
      <w:pPr>
        <w:pStyle w:val="NormalWeb"/>
        <w:numPr>
          <w:ilvl w:val="1"/>
          <w:numId w:val="11"/>
        </w:numPr>
        <w:spacing w:before="0" w:after="0" w:line="0" w:lineRule="atLeast"/>
        <w:ind w:left="1134" w:hanging="567"/>
        <w:jc w:val="both"/>
        <w:rPr>
          <w:rFonts w:ascii="Arial" w:hAnsi="Arial" w:cs="Arial"/>
          <w:i/>
          <w:sz w:val="22"/>
          <w:szCs w:val="22"/>
        </w:rPr>
      </w:pPr>
      <w:r w:rsidRPr="00EE2C0B">
        <w:rPr>
          <w:rFonts w:ascii="Arial" w:hAnsi="Arial" w:cs="Arial"/>
          <w:i/>
          <w:sz w:val="22"/>
          <w:szCs w:val="22"/>
        </w:rPr>
        <w:t xml:space="preserve">La Autoridad Nacional de Licencias Ambientales (ANLA), ejercerá las funciones de control y seguimiento al cumplimiento de los requisitos establecidos en el </w:t>
      </w:r>
      <w:r w:rsidRPr="00EE2C0B">
        <w:rPr>
          <w:rFonts w:ascii="Arial" w:hAnsi="Arial" w:cs="Arial"/>
          <w:i/>
          <w:sz w:val="22"/>
          <w:szCs w:val="22"/>
        </w:rPr>
        <w:lastRenderedPageBreak/>
        <w:t>presente reglamento técnico, respecto de los detergentes y jabones de uso industrial en el marco de sus competencias.</w:t>
      </w:r>
    </w:p>
    <w:p w14:paraId="2C731C5A" w14:textId="77777777" w:rsidR="00487B78" w:rsidRDefault="00487B78" w:rsidP="00C958E5">
      <w:pPr>
        <w:pStyle w:val="NormalWeb"/>
        <w:spacing w:before="0" w:after="0" w:line="0" w:lineRule="atLeast"/>
        <w:ind w:left="1134"/>
        <w:jc w:val="both"/>
        <w:rPr>
          <w:rFonts w:ascii="Arial" w:hAnsi="Arial" w:cs="Arial"/>
          <w:i/>
          <w:sz w:val="22"/>
          <w:szCs w:val="22"/>
        </w:rPr>
      </w:pPr>
    </w:p>
    <w:p w14:paraId="57137CEA" w14:textId="77777777" w:rsidR="00DB7941" w:rsidRPr="00EE2C0B" w:rsidRDefault="00DB7941" w:rsidP="00C958E5">
      <w:pPr>
        <w:pStyle w:val="NormalWeb"/>
        <w:spacing w:before="0" w:after="0" w:line="0" w:lineRule="atLeast"/>
        <w:ind w:left="1134"/>
        <w:jc w:val="both"/>
        <w:rPr>
          <w:rFonts w:ascii="Arial" w:hAnsi="Arial" w:cs="Arial"/>
          <w:i/>
          <w:sz w:val="22"/>
          <w:szCs w:val="22"/>
        </w:rPr>
      </w:pPr>
      <w:r w:rsidRPr="00EE2C0B">
        <w:rPr>
          <w:rFonts w:ascii="Arial" w:hAnsi="Arial" w:cs="Arial"/>
          <w:i/>
          <w:sz w:val="22"/>
          <w:szCs w:val="22"/>
        </w:rPr>
        <w:t>Las funciones de seguimiento y control se realizarán de conformidad con los lineamientos que para tal efecto establezca la Autoridad Nacional de Licencias Ambientales (ANLA), que serán publicados en su página web y serán de obligatorio cumplimiento.</w:t>
      </w:r>
    </w:p>
    <w:p w14:paraId="21ABFD25" w14:textId="77777777" w:rsidR="00B2113A" w:rsidRPr="00EE2C0B" w:rsidRDefault="00B2113A" w:rsidP="00C958E5">
      <w:pPr>
        <w:pStyle w:val="NormalWeb"/>
        <w:spacing w:before="0" w:after="0" w:line="0" w:lineRule="atLeast"/>
        <w:ind w:left="1134"/>
        <w:jc w:val="both"/>
        <w:rPr>
          <w:rFonts w:ascii="Arial" w:hAnsi="Arial" w:cs="Arial"/>
          <w:i/>
          <w:sz w:val="22"/>
          <w:szCs w:val="22"/>
        </w:rPr>
      </w:pPr>
    </w:p>
    <w:p w14:paraId="5E1B29A4" w14:textId="77777777" w:rsidR="000E2B65" w:rsidRPr="00EE2C0B" w:rsidRDefault="00DB7941" w:rsidP="00792A93">
      <w:pPr>
        <w:pStyle w:val="NormalWeb"/>
        <w:numPr>
          <w:ilvl w:val="1"/>
          <w:numId w:val="11"/>
        </w:numPr>
        <w:spacing w:before="0" w:after="0" w:line="0" w:lineRule="atLeast"/>
        <w:ind w:left="1134" w:hanging="567"/>
        <w:jc w:val="both"/>
        <w:rPr>
          <w:rFonts w:ascii="Arial" w:hAnsi="Arial" w:cs="Arial"/>
          <w:i/>
          <w:sz w:val="22"/>
          <w:szCs w:val="22"/>
        </w:rPr>
      </w:pPr>
      <w:r w:rsidRPr="00EE2C0B">
        <w:rPr>
          <w:rFonts w:ascii="Arial" w:hAnsi="Arial" w:cs="Arial"/>
          <w:i/>
          <w:sz w:val="22"/>
          <w:szCs w:val="22"/>
        </w:rPr>
        <w:t>El Instituto Nacional de Vigilancia de Medicamentos y Alimentos</w:t>
      </w:r>
      <w:r w:rsidR="000E2B65" w:rsidRPr="00EE2C0B">
        <w:rPr>
          <w:rFonts w:ascii="Arial" w:hAnsi="Arial" w:cs="Arial"/>
          <w:i/>
          <w:sz w:val="22"/>
          <w:szCs w:val="22"/>
        </w:rPr>
        <w:t xml:space="preserve"> – INVIMA</w:t>
      </w:r>
      <w:r w:rsidRPr="00EE2C0B">
        <w:rPr>
          <w:rFonts w:ascii="Arial" w:hAnsi="Arial" w:cs="Arial"/>
          <w:i/>
          <w:sz w:val="22"/>
          <w:szCs w:val="22"/>
        </w:rPr>
        <w:t xml:space="preserve"> y el ANLA podrán ordenar al fabricante o importador la toma de muestras de los detergentes y jabones, para ser sometidas a los ensayos establecidos en el artículo </w:t>
      </w:r>
      <w:hyperlink r:id="rId18" w:anchor="7" w:history="1">
        <w:r w:rsidRPr="00EE2C0B">
          <w:rPr>
            <w:rStyle w:val="Hipervnculo"/>
            <w:rFonts w:ascii="Arial" w:hAnsi="Arial" w:cs="Arial"/>
            <w:i/>
            <w:color w:val="auto"/>
            <w:sz w:val="22"/>
            <w:szCs w:val="22"/>
          </w:rPr>
          <w:t>7</w:t>
        </w:r>
      </w:hyperlink>
      <w:r w:rsidRPr="00EE2C0B">
        <w:rPr>
          <w:rFonts w:ascii="Arial" w:hAnsi="Arial" w:cs="Arial"/>
          <w:i/>
          <w:sz w:val="22"/>
          <w:szCs w:val="22"/>
        </w:rPr>
        <w:t xml:space="preserve"> de la presente resolución a cargo del fabricante o importador.</w:t>
      </w:r>
    </w:p>
    <w:p w14:paraId="53195111" w14:textId="77777777" w:rsidR="000E2B65" w:rsidRPr="00EE2C0B" w:rsidRDefault="000E2B65" w:rsidP="00C958E5">
      <w:pPr>
        <w:pStyle w:val="NormalWeb"/>
        <w:spacing w:before="0" w:after="0" w:line="0" w:lineRule="atLeast"/>
        <w:ind w:left="1134"/>
        <w:jc w:val="both"/>
        <w:rPr>
          <w:rFonts w:ascii="Arial" w:hAnsi="Arial" w:cs="Arial"/>
          <w:i/>
          <w:sz w:val="22"/>
          <w:szCs w:val="22"/>
        </w:rPr>
      </w:pPr>
    </w:p>
    <w:p w14:paraId="0D47E6E0" w14:textId="77777777" w:rsidR="00DB7941" w:rsidRPr="00EE2C0B" w:rsidRDefault="00DB7941" w:rsidP="00C958E5">
      <w:pPr>
        <w:pStyle w:val="NormalWeb"/>
        <w:spacing w:before="0" w:after="0" w:line="0" w:lineRule="atLeast"/>
        <w:ind w:left="1134"/>
        <w:jc w:val="both"/>
        <w:rPr>
          <w:rFonts w:ascii="Arial" w:hAnsi="Arial" w:cs="Arial"/>
          <w:i/>
          <w:sz w:val="22"/>
          <w:szCs w:val="22"/>
        </w:rPr>
      </w:pPr>
      <w:r w:rsidRPr="00EE2C0B">
        <w:rPr>
          <w:rFonts w:ascii="Arial" w:hAnsi="Arial" w:cs="Arial"/>
          <w:i/>
          <w:sz w:val="22"/>
          <w:szCs w:val="22"/>
        </w:rPr>
        <w:t>La toma de muestras deberá realizarse por un tercero acreditado por el Organismo Nacional de Acreditación para tal fin. Los ensayos requeridos por el I</w:t>
      </w:r>
      <w:r w:rsidR="000E2B65" w:rsidRPr="00EE2C0B">
        <w:rPr>
          <w:rFonts w:ascii="Arial" w:hAnsi="Arial" w:cs="Arial"/>
          <w:i/>
          <w:sz w:val="22"/>
          <w:szCs w:val="22"/>
        </w:rPr>
        <w:t>NVIMA</w:t>
      </w:r>
      <w:r w:rsidRPr="00EE2C0B">
        <w:rPr>
          <w:rFonts w:ascii="Arial" w:hAnsi="Arial" w:cs="Arial"/>
          <w:i/>
          <w:sz w:val="22"/>
          <w:szCs w:val="22"/>
        </w:rPr>
        <w:t xml:space="preserve"> o el ANLA, se deben efectuar en laboratorios que cumplan con los requisitos señalados en el artículo </w:t>
      </w:r>
      <w:hyperlink r:id="rId19" w:anchor="2.2.1.7.5.19" w:history="1">
        <w:r w:rsidRPr="00EE2C0B">
          <w:rPr>
            <w:rStyle w:val="Hipervnculo"/>
            <w:rFonts w:ascii="Arial" w:hAnsi="Arial" w:cs="Arial"/>
            <w:i/>
            <w:color w:val="auto"/>
            <w:sz w:val="22"/>
            <w:szCs w:val="22"/>
          </w:rPr>
          <w:t>2.2.1.7.5.19</w:t>
        </w:r>
      </w:hyperlink>
      <w:r w:rsidRPr="00EE2C0B">
        <w:rPr>
          <w:rFonts w:ascii="Arial" w:hAnsi="Arial" w:cs="Arial"/>
          <w:i/>
          <w:sz w:val="22"/>
          <w:szCs w:val="22"/>
        </w:rPr>
        <w:t xml:space="preserve"> del Decreto 1074 de 2015, o en la disposición que lo modifique o sustituy</w:t>
      </w:r>
      <w:r w:rsidR="000E2B65" w:rsidRPr="00EE2C0B">
        <w:rPr>
          <w:rFonts w:ascii="Arial" w:hAnsi="Arial" w:cs="Arial"/>
          <w:i/>
          <w:sz w:val="22"/>
          <w:szCs w:val="22"/>
        </w:rPr>
        <w:t>a</w:t>
      </w:r>
      <w:r w:rsidRPr="00EE2C0B">
        <w:rPr>
          <w:rFonts w:ascii="Arial" w:hAnsi="Arial" w:cs="Arial"/>
          <w:i/>
          <w:sz w:val="22"/>
          <w:szCs w:val="22"/>
        </w:rPr>
        <w:t>.</w:t>
      </w:r>
      <w:r w:rsidR="000E2B65" w:rsidRPr="00EE2C0B">
        <w:rPr>
          <w:rFonts w:ascii="Arial" w:hAnsi="Arial" w:cs="Arial"/>
          <w:i/>
          <w:sz w:val="22"/>
          <w:szCs w:val="22"/>
        </w:rPr>
        <w:t>”</w:t>
      </w:r>
    </w:p>
    <w:p w14:paraId="1A70CFDB" w14:textId="77777777" w:rsidR="006C0112" w:rsidRPr="00EE2C0B" w:rsidRDefault="006C0112" w:rsidP="006C0112">
      <w:pPr>
        <w:pStyle w:val="Prrafodelista"/>
        <w:spacing w:line="0" w:lineRule="atLeast"/>
        <w:ind w:left="0"/>
        <w:contextualSpacing/>
        <w:jc w:val="both"/>
        <w:rPr>
          <w:rFonts w:ascii="Arial" w:eastAsia="Calibri" w:hAnsi="Arial" w:cs="Arial"/>
          <w:b/>
          <w:sz w:val="22"/>
          <w:szCs w:val="22"/>
          <w:lang w:val="es-CO"/>
        </w:rPr>
      </w:pPr>
    </w:p>
    <w:p w14:paraId="74E2CC0A" w14:textId="3AEBD006" w:rsidR="00A51F36" w:rsidRPr="00EE2C0B" w:rsidRDefault="00B2113A" w:rsidP="00A51F36">
      <w:pPr>
        <w:contextualSpacing/>
        <w:jc w:val="both"/>
        <w:rPr>
          <w:rFonts w:ascii="Arial" w:hAnsi="Arial" w:cs="Arial"/>
          <w:sz w:val="22"/>
          <w:szCs w:val="22"/>
        </w:rPr>
      </w:pPr>
      <w:r w:rsidRPr="00EE2C0B">
        <w:rPr>
          <w:rFonts w:ascii="Arial" w:eastAsia="Calibri" w:hAnsi="Arial" w:cs="Arial"/>
          <w:b/>
          <w:sz w:val="22"/>
          <w:szCs w:val="22"/>
          <w:lang w:val="es-CO"/>
        </w:rPr>
        <w:t>Artículo 2º</w:t>
      </w:r>
      <w:r w:rsidR="006C0112" w:rsidRPr="00EE2C0B">
        <w:rPr>
          <w:rFonts w:ascii="Arial" w:eastAsia="Calibri" w:hAnsi="Arial" w:cs="Arial"/>
          <w:b/>
          <w:sz w:val="22"/>
          <w:szCs w:val="22"/>
          <w:lang w:val="es-CO"/>
        </w:rPr>
        <w:t xml:space="preserve">. </w:t>
      </w:r>
      <w:r w:rsidR="00A51F36" w:rsidRPr="00EE2C0B">
        <w:rPr>
          <w:rFonts w:ascii="Arial" w:hAnsi="Arial" w:cs="Arial"/>
          <w:sz w:val="22"/>
          <w:szCs w:val="22"/>
        </w:rPr>
        <w:t>Mo</w:t>
      </w:r>
      <w:r w:rsidR="008042C7" w:rsidRPr="00EE2C0B">
        <w:rPr>
          <w:rFonts w:ascii="Arial" w:hAnsi="Arial" w:cs="Arial"/>
          <w:sz w:val="22"/>
          <w:szCs w:val="22"/>
        </w:rPr>
        <w:t xml:space="preserve">dificar el inciso segundo </w:t>
      </w:r>
      <w:r w:rsidR="00A51F36" w:rsidRPr="00EE2C0B">
        <w:rPr>
          <w:rFonts w:ascii="Arial" w:hAnsi="Arial" w:cs="Arial"/>
          <w:sz w:val="22"/>
          <w:szCs w:val="22"/>
        </w:rPr>
        <w:t xml:space="preserve">del artículo 14 de la Resolución 0689 de </w:t>
      </w:r>
      <w:r w:rsidR="00EE2C0B" w:rsidRPr="00EE2C0B">
        <w:rPr>
          <w:rFonts w:ascii="Arial" w:hAnsi="Arial" w:cs="Arial"/>
          <w:sz w:val="22"/>
          <w:szCs w:val="22"/>
        </w:rPr>
        <w:t>2016.</w:t>
      </w:r>
    </w:p>
    <w:p w14:paraId="3BBA8069" w14:textId="77777777" w:rsidR="00A51F36" w:rsidRPr="00EE2C0B" w:rsidRDefault="00A51F36" w:rsidP="00A51F36">
      <w:pPr>
        <w:contextualSpacing/>
        <w:jc w:val="both"/>
        <w:rPr>
          <w:rFonts w:ascii="Arial" w:hAnsi="Arial" w:cs="Arial"/>
          <w:sz w:val="22"/>
          <w:szCs w:val="22"/>
        </w:rPr>
      </w:pPr>
    </w:p>
    <w:p w14:paraId="7CDD21D2" w14:textId="77777777" w:rsidR="00A51F36" w:rsidRPr="00EE2C0B" w:rsidRDefault="00A51F36" w:rsidP="00A51F36">
      <w:pPr>
        <w:contextualSpacing/>
        <w:jc w:val="both"/>
        <w:rPr>
          <w:rFonts w:ascii="Arial" w:hAnsi="Arial" w:cs="Arial"/>
          <w:sz w:val="22"/>
          <w:szCs w:val="22"/>
        </w:rPr>
      </w:pPr>
      <w:r w:rsidRPr="00EE2C0B">
        <w:rPr>
          <w:rFonts w:ascii="Arial" w:hAnsi="Arial" w:cs="Arial"/>
          <w:sz w:val="22"/>
          <w:szCs w:val="22"/>
        </w:rPr>
        <w:t>El</w:t>
      </w:r>
      <w:r w:rsidR="008042C7" w:rsidRPr="00EE2C0B">
        <w:rPr>
          <w:rFonts w:ascii="Arial" w:hAnsi="Arial" w:cs="Arial"/>
          <w:sz w:val="22"/>
          <w:szCs w:val="22"/>
        </w:rPr>
        <w:t xml:space="preserve"> inciso segundo del</w:t>
      </w:r>
      <w:r w:rsidRPr="00EE2C0B">
        <w:rPr>
          <w:rFonts w:ascii="Arial" w:hAnsi="Arial" w:cs="Arial"/>
          <w:sz w:val="22"/>
          <w:szCs w:val="22"/>
        </w:rPr>
        <w:t xml:space="preserve"> artículo 14 de la Resolución 0689 de 2016 quedará así:  </w:t>
      </w:r>
    </w:p>
    <w:p w14:paraId="7B1F3674" w14:textId="10034AC4" w:rsidR="00A51F36" w:rsidRPr="00EE2C0B" w:rsidRDefault="00A51F36" w:rsidP="00A51F36">
      <w:pPr>
        <w:spacing w:before="100" w:beforeAutospacing="1" w:after="100" w:afterAutospacing="1"/>
        <w:ind w:left="708"/>
        <w:contextualSpacing/>
        <w:jc w:val="both"/>
        <w:rPr>
          <w:rFonts w:ascii="Arial" w:hAnsi="Arial" w:cs="Arial"/>
          <w:i/>
          <w:sz w:val="22"/>
          <w:szCs w:val="22"/>
          <w:lang w:val="es-ES" w:eastAsia="es-CO"/>
        </w:rPr>
      </w:pPr>
    </w:p>
    <w:p w14:paraId="7779098E" w14:textId="77777777" w:rsidR="00A51F36" w:rsidRPr="00EE2C0B" w:rsidRDefault="00A51F36" w:rsidP="00A51F36">
      <w:pPr>
        <w:spacing w:before="100" w:beforeAutospacing="1" w:after="100" w:afterAutospacing="1"/>
        <w:ind w:left="708"/>
        <w:contextualSpacing/>
        <w:jc w:val="both"/>
        <w:rPr>
          <w:rFonts w:ascii="Arial" w:hAnsi="Arial" w:cs="Arial"/>
          <w:i/>
          <w:sz w:val="22"/>
          <w:szCs w:val="22"/>
          <w:lang w:val="es-ES" w:eastAsia="es-CO"/>
        </w:rPr>
      </w:pPr>
    </w:p>
    <w:p w14:paraId="797091E1" w14:textId="4A641046" w:rsidR="00B2113A" w:rsidRPr="00EE2C0B" w:rsidRDefault="0002604E" w:rsidP="00B2113A">
      <w:pPr>
        <w:spacing w:before="100" w:beforeAutospacing="1" w:after="100" w:afterAutospacing="1"/>
        <w:ind w:left="708"/>
        <w:contextualSpacing/>
        <w:jc w:val="both"/>
        <w:rPr>
          <w:rFonts w:ascii="Arial" w:hAnsi="Arial" w:cs="Arial"/>
          <w:i/>
          <w:sz w:val="22"/>
          <w:szCs w:val="22"/>
          <w:lang w:val="es-ES" w:eastAsia="es-CO"/>
        </w:rPr>
      </w:pPr>
      <w:r>
        <w:rPr>
          <w:rFonts w:ascii="Arial" w:hAnsi="Arial" w:cs="Arial"/>
          <w:i/>
          <w:sz w:val="22"/>
          <w:szCs w:val="22"/>
          <w:lang w:val="es-ES" w:eastAsia="es-CO"/>
        </w:rPr>
        <w:t>“</w:t>
      </w:r>
      <w:r w:rsidR="00A51F36" w:rsidRPr="00EE2C0B">
        <w:rPr>
          <w:rFonts w:ascii="Arial" w:hAnsi="Arial" w:cs="Arial"/>
          <w:i/>
          <w:sz w:val="22"/>
          <w:szCs w:val="22"/>
          <w:lang w:val="es-ES" w:eastAsia="es-CO"/>
        </w:rPr>
        <w:t xml:space="preserve">El requisito de biodegradabilidad establecido en el artículo </w:t>
      </w:r>
      <w:hyperlink r:id="rId20" w:anchor="6" w:history="1">
        <w:r w:rsidR="00A51F36" w:rsidRPr="00EE2C0B">
          <w:rPr>
            <w:rFonts w:ascii="Arial" w:hAnsi="Arial" w:cs="Arial"/>
            <w:i/>
            <w:sz w:val="22"/>
            <w:szCs w:val="22"/>
            <w:lang w:val="es-ES" w:eastAsia="es-CO"/>
          </w:rPr>
          <w:t>6</w:t>
        </w:r>
      </w:hyperlink>
      <w:r w:rsidR="00A51F36" w:rsidRPr="00EE2C0B">
        <w:rPr>
          <w:rFonts w:ascii="Arial" w:hAnsi="Arial" w:cs="Arial"/>
          <w:i/>
          <w:sz w:val="22"/>
          <w:szCs w:val="22"/>
          <w:lang w:val="es-ES" w:eastAsia="es-CO"/>
        </w:rPr>
        <w:t xml:space="preserve">º de la presente resolución se hará exigible a partir del </w:t>
      </w:r>
      <w:r w:rsidR="00304AFA" w:rsidRPr="00EE2C0B">
        <w:rPr>
          <w:rFonts w:ascii="Arial" w:hAnsi="Arial" w:cs="Arial"/>
          <w:i/>
          <w:sz w:val="22"/>
          <w:szCs w:val="22"/>
          <w:lang w:val="es-ES" w:eastAsia="es-CO"/>
        </w:rPr>
        <w:t>5</w:t>
      </w:r>
      <w:r w:rsidR="008042C7" w:rsidRPr="00EE2C0B">
        <w:rPr>
          <w:rFonts w:ascii="Arial" w:hAnsi="Arial" w:cs="Arial"/>
          <w:i/>
          <w:sz w:val="22"/>
          <w:szCs w:val="22"/>
          <w:lang w:val="es-ES" w:eastAsia="es-CO"/>
        </w:rPr>
        <w:t xml:space="preserve"> </w:t>
      </w:r>
      <w:r w:rsidR="009758B6" w:rsidRPr="00EE2C0B">
        <w:rPr>
          <w:rFonts w:ascii="Arial" w:hAnsi="Arial" w:cs="Arial"/>
          <w:i/>
          <w:sz w:val="22"/>
          <w:szCs w:val="22"/>
          <w:lang w:val="es-ES" w:eastAsia="es-CO"/>
        </w:rPr>
        <w:t xml:space="preserve">de </w:t>
      </w:r>
      <w:r w:rsidR="003B57D4" w:rsidRPr="00EE2C0B">
        <w:rPr>
          <w:rFonts w:ascii="Arial" w:hAnsi="Arial" w:cs="Arial"/>
          <w:i/>
          <w:sz w:val="22"/>
          <w:szCs w:val="22"/>
          <w:lang w:val="es-ES" w:eastAsia="es-CO"/>
        </w:rPr>
        <w:t xml:space="preserve">mayo </w:t>
      </w:r>
      <w:r w:rsidR="00B2113A" w:rsidRPr="00EE2C0B">
        <w:rPr>
          <w:rFonts w:ascii="Arial" w:hAnsi="Arial" w:cs="Arial"/>
          <w:i/>
          <w:sz w:val="22"/>
          <w:szCs w:val="22"/>
          <w:lang w:val="es-ES" w:eastAsia="es-CO"/>
        </w:rPr>
        <w:t>de 201</w:t>
      </w:r>
      <w:r w:rsidR="003B57D4" w:rsidRPr="00EE2C0B">
        <w:rPr>
          <w:rFonts w:ascii="Arial" w:hAnsi="Arial" w:cs="Arial"/>
          <w:i/>
          <w:sz w:val="22"/>
          <w:szCs w:val="22"/>
          <w:lang w:val="es-ES" w:eastAsia="es-CO"/>
        </w:rPr>
        <w:t>8</w:t>
      </w:r>
      <w:bookmarkStart w:id="0" w:name="_GoBack"/>
      <w:bookmarkEnd w:id="0"/>
      <w:r w:rsidR="00A51F36" w:rsidRPr="00EE2C0B">
        <w:rPr>
          <w:rFonts w:ascii="Arial" w:hAnsi="Arial" w:cs="Arial"/>
          <w:i/>
          <w:sz w:val="22"/>
          <w:szCs w:val="22"/>
          <w:lang w:val="es-ES" w:eastAsia="es-CO"/>
        </w:rPr>
        <w:t xml:space="preserve">, fecha a partir de la cual quedarán derogadas las Resoluciones </w:t>
      </w:r>
      <w:hyperlink r:id="rId21" w:anchor="INICIO" w:history="1">
        <w:r w:rsidR="00A51F36" w:rsidRPr="00EE2C0B">
          <w:rPr>
            <w:rFonts w:ascii="Arial" w:hAnsi="Arial" w:cs="Arial"/>
            <w:i/>
            <w:sz w:val="22"/>
            <w:szCs w:val="22"/>
            <w:lang w:val="es-ES" w:eastAsia="es-CO"/>
          </w:rPr>
          <w:t>1974</w:t>
        </w:r>
      </w:hyperlink>
      <w:r w:rsidR="00A51F36" w:rsidRPr="00EE2C0B">
        <w:rPr>
          <w:rFonts w:ascii="Arial" w:hAnsi="Arial" w:cs="Arial"/>
          <w:i/>
          <w:sz w:val="22"/>
          <w:szCs w:val="22"/>
          <w:lang w:val="es-ES" w:eastAsia="es-CO"/>
        </w:rPr>
        <w:t xml:space="preserve"> y </w:t>
      </w:r>
      <w:hyperlink r:id="rId22" w:anchor="INICIO" w:history="1">
        <w:r w:rsidR="00A51F36" w:rsidRPr="00EE2C0B">
          <w:rPr>
            <w:rFonts w:ascii="Arial" w:hAnsi="Arial" w:cs="Arial"/>
            <w:i/>
            <w:sz w:val="22"/>
            <w:szCs w:val="22"/>
            <w:lang w:val="es-ES" w:eastAsia="es-CO"/>
          </w:rPr>
          <w:t>1975</w:t>
        </w:r>
      </w:hyperlink>
      <w:r w:rsidR="00A51F36" w:rsidRPr="00EE2C0B">
        <w:rPr>
          <w:rFonts w:ascii="Arial" w:hAnsi="Arial" w:cs="Arial"/>
          <w:i/>
          <w:sz w:val="22"/>
          <w:szCs w:val="22"/>
          <w:lang w:val="es-ES" w:eastAsia="es-CO"/>
        </w:rPr>
        <w:t xml:space="preserve"> de 2007 expedidas por el Ministerio de Salud y Protección Social.”</w:t>
      </w:r>
    </w:p>
    <w:p w14:paraId="6E996A55" w14:textId="77777777" w:rsidR="00B2113A" w:rsidRPr="00EE2C0B" w:rsidRDefault="00B2113A" w:rsidP="00A51F36">
      <w:pPr>
        <w:contextualSpacing/>
        <w:jc w:val="both"/>
        <w:rPr>
          <w:rFonts w:ascii="Arial" w:hAnsi="Arial" w:cs="Arial"/>
          <w:b/>
          <w:sz w:val="22"/>
          <w:szCs w:val="22"/>
        </w:rPr>
      </w:pPr>
    </w:p>
    <w:p w14:paraId="0E9139FD" w14:textId="7BD117D5" w:rsidR="00A51F36" w:rsidRPr="00EE2C0B" w:rsidRDefault="00A51F36" w:rsidP="00A51F36">
      <w:pPr>
        <w:contextualSpacing/>
        <w:jc w:val="both"/>
        <w:rPr>
          <w:rFonts w:ascii="Arial" w:hAnsi="Arial" w:cs="Arial"/>
          <w:sz w:val="22"/>
          <w:szCs w:val="22"/>
        </w:rPr>
      </w:pPr>
      <w:r w:rsidRPr="00EE2C0B">
        <w:rPr>
          <w:rFonts w:ascii="Arial" w:hAnsi="Arial" w:cs="Arial"/>
          <w:b/>
          <w:sz w:val="22"/>
          <w:szCs w:val="22"/>
        </w:rPr>
        <w:t xml:space="preserve">Artículo </w:t>
      </w:r>
      <w:r w:rsidR="00B2113A" w:rsidRPr="00EE2C0B">
        <w:rPr>
          <w:rFonts w:ascii="Arial" w:hAnsi="Arial" w:cs="Arial"/>
          <w:b/>
          <w:sz w:val="22"/>
          <w:szCs w:val="22"/>
        </w:rPr>
        <w:t>3º</w:t>
      </w:r>
      <w:r w:rsidRPr="00EE2C0B">
        <w:rPr>
          <w:rFonts w:ascii="Arial" w:hAnsi="Arial" w:cs="Arial"/>
          <w:b/>
          <w:sz w:val="22"/>
          <w:szCs w:val="22"/>
        </w:rPr>
        <w:t>.</w:t>
      </w:r>
      <w:r w:rsidRPr="00EE2C0B">
        <w:rPr>
          <w:rFonts w:ascii="Arial" w:hAnsi="Arial" w:cs="Arial"/>
          <w:sz w:val="22"/>
          <w:szCs w:val="22"/>
        </w:rPr>
        <w:t xml:space="preserve"> La presente </w:t>
      </w:r>
      <w:r w:rsidR="00487B78">
        <w:rPr>
          <w:rFonts w:ascii="Arial" w:hAnsi="Arial" w:cs="Arial"/>
          <w:sz w:val="22"/>
          <w:szCs w:val="22"/>
        </w:rPr>
        <w:t>r</w:t>
      </w:r>
      <w:r w:rsidRPr="00EE2C0B">
        <w:rPr>
          <w:rFonts w:ascii="Arial" w:hAnsi="Arial" w:cs="Arial"/>
          <w:sz w:val="22"/>
          <w:szCs w:val="22"/>
        </w:rPr>
        <w:t>esolución rige a partir de la fecha de su publicación y modifica los artículos 10 y 14 de la Resolución 0689 de 2016.</w:t>
      </w:r>
    </w:p>
    <w:p w14:paraId="746A632B" w14:textId="77777777" w:rsidR="000E2B65" w:rsidRPr="00EE2C0B" w:rsidRDefault="000E2B65" w:rsidP="00A51F36">
      <w:pPr>
        <w:pStyle w:val="Prrafodelista"/>
        <w:spacing w:line="0" w:lineRule="atLeast"/>
        <w:ind w:left="0"/>
        <w:contextualSpacing/>
        <w:jc w:val="both"/>
        <w:rPr>
          <w:rFonts w:ascii="Arial" w:hAnsi="Arial" w:cs="Arial"/>
          <w:sz w:val="22"/>
          <w:szCs w:val="22"/>
        </w:rPr>
      </w:pPr>
    </w:p>
    <w:p w14:paraId="306B54AB" w14:textId="77777777" w:rsidR="000E2B65" w:rsidRPr="00EE2C0B" w:rsidRDefault="00050A8A" w:rsidP="00C958E5">
      <w:pPr>
        <w:autoSpaceDE w:val="0"/>
        <w:autoSpaceDN w:val="0"/>
        <w:adjustRightInd w:val="0"/>
        <w:spacing w:line="240" w:lineRule="atLeast"/>
        <w:jc w:val="center"/>
        <w:rPr>
          <w:rFonts w:cs="Arial"/>
          <w:snapToGrid w:val="0"/>
          <w:sz w:val="22"/>
          <w:szCs w:val="22"/>
          <w:lang w:val="es-CO"/>
        </w:rPr>
      </w:pPr>
      <w:r w:rsidRPr="00EE2C0B">
        <w:rPr>
          <w:rFonts w:ascii="Arial" w:hAnsi="Arial" w:cs="Arial"/>
          <w:b/>
          <w:snapToGrid w:val="0"/>
          <w:sz w:val="22"/>
          <w:szCs w:val="22"/>
          <w:lang w:val="es-CO"/>
        </w:rPr>
        <w:t>PUBLÍQUESE</w:t>
      </w:r>
      <w:r w:rsidR="006C0112" w:rsidRPr="00EE2C0B">
        <w:rPr>
          <w:rFonts w:ascii="Arial" w:hAnsi="Arial" w:cs="Arial"/>
          <w:b/>
          <w:snapToGrid w:val="0"/>
          <w:sz w:val="22"/>
          <w:szCs w:val="22"/>
          <w:lang w:val="es-CO"/>
        </w:rPr>
        <w:t xml:space="preserve">, NOTIFÍQUESE </w:t>
      </w:r>
      <w:r w:rsidRPr="00EE2C0B">
        <w:rPr>
          <w:rFonts w:ascii="Arial" w:hAnsi="Arial" w:cs="Arial"/>
          <w:b/>
          <w:snapToGrid w:val="0"/>
          <w:sz w:val="22"/>
          <w:szCs w:val="22"/>
          <w:lang w:val="es-CO"/>
        </w:rPr>
        <w:t>Y CÚMPLASE</w:t>
      </w:r>
    </w:p>
    <w:p w14:paraId="209BFB44" w14:textId="77777777" w:rsidR="000E2B65" w:rsidRPr="00EE2C0B" w:rsidRDefault="000E2B65" w:rsidP="00C958E5">
      <w:pPr>
        <w:autoSpaceDE w:val="0"/>
        <w:autoSpaceDN w:val="0"/>
        <w:adjustRightInd w:val="0"/>
        <w:spacing w:line="240" w:lineRule="atLeast"/>
        <w:jc w:val="center"/>
        <w:rPr>
          <w:rFonts w:ascii="Arial" w:hAnsi="Arial" w:cs="Arial"/>
          <w:sz w:val="22"/>
          <w:szCs w:val="22"/>
          <w:lang w:val="es-CO"/>
        </w:rPr>
      </w:pPr>
    </w:p>
    <w:p w14:paraId="1B031CB3" w14:textId="77777777" w:rsidR="00050A8A" w:rsidRPr="00EE2C0B" w:rsidRDefault="00050A8A" w:rsidP="00C958E5">
      <w:pPr>
        <w:autoSpaceDE w:val="0"/>
        <w:autoSpaceDN w:val="0"/>
        <w:adjustRightInd w:val="0"/>
        <w:spacing w:line="240" w:lineRule="atLeast"/>
        <w:jc w:val="both"/>
        <w:rPr>
          <w:rFonts w:ascii="Arial" w:hAnsi="Arial" w:cs="Arial"/>
          <w:sz w:val="22"/>
          <w:szCs w:val="22"/>
          <w:lang w:val="es-CO"/>
        </w:rPr>
      </w:pPr>
      <w:r w:rsidRPr="00EE2C0B">
        <w:rPr>
          <w:rFonts w:ascii="Arial" w:hAnsi="Arial" w:cs="Arial"/>
          <w:sz w:val="22"/>
          <w:szCs w:val="22"/>
          <w:lang w:val="es-CO"/>
        </w:rPr>
        <w:t>Dada en Bogotá, D. C., a los</w:t>
      </w:r>
    </w:p>
    <w:p w14:paraId="6170ACF5" w14:textId="77777777" w:rsidR="00050A8A" w:rsidRPr="00EE2C0B" w:rsidRDefault="00050A8A" w:rsidP="00C958E5">
      <w:pPr>
        <w:spacing w:line="240" w:lineRule="atLeast"/>
        <w:jc w:val="both"/>
        <w:rPr>
          <w:rFonts w:ascii="Arial" w:hAnsi="Arial" w:cs="Arial"/>
          <w:sz w:val="22"/>
          <w:szCs w:val="22"/>
          <w:lang w:val="es-CO"/>
        </w:rPr>
      </w:pPr>
    </w:p>
    <w:p w14:paraId="3AA81A1B" w14:textId="77777777" w:rsidR="00050A8A" w:rsidRPr="00EE2C0B" w:rsidRDefault="00050A8A" w:rsidP="00C958E5">
      <w:pPr>
        <w:spacing w:line="240" w:lineRule="atLeast"/>
        <w:jc w:val="both"/>
        <w:rPr>
          <w:rFonts w:ascii="Arial" w:hAnsi="Arial" w:cs="Arial"/>
          <w:sz w:val="22"/>
          <w:szCs w:val="22"/>
          <w:lang w:val="es-CO"/>
        </w:rPr>
      </w:pPr>
    </w:p>
    <w:p w14:paraId="5DFE5540" w14:textId="77777777" w:rsidR="000E2B65" w:rsidRPr="00EE2C0B" w:rsidRDefault="000E2B65" w:rsidP="00C958E5">
      <w:pPr>
        <w:spacing w:line="240" w:lineRule="atLeast"/>
        <w:jc w:val="both"/>
        <w:rPr>
          <w:rFonts w:ascii="Arial" w:hAnsi="Arial" w:cs="Arial"/>
          <w:sz w:val="22"/>
          <w:szCs w:val="22"/>
          <w:lang w:val="es-CO"/>
        </w:rPr>
      </w:pPr>
    </w:p>
    <w:p w14:paraId="0119511E" w14:textId="77777777" w:rsidR="00751B20" w:rsidRDefault="00751B20" w:rsidP="00DB7941">
      <w:pPr>
        <w:spacing w:line="240" w:lineRule="atLeast"/>
        <w:jc w:val="center"/>
        <w:rPr>
          <w:rFonts w:ascii="Arial" w:hAnsi="Arial" w:cs="Arial"/>
          <w:sz w:val="22"/>
          <w:szCs w:val="22"/>
          <w:lang w:val="es-CO"/>
        </w:rPr>
      </w:pPr>
    </w:p>
    <w:p w14:paraId="4349AFB5" w14:textId="77777777" w:rsidR="00487B78" w:rsidRDefault="00487B78" w:rsidP="00DB7941">
      <w:pPr>
        <w:spacing w:line="240" w:lineRule="atLeast"/>
        <w:jc w:val="center"/>
        <w:rPr>
          <w:rFonts w:ascii="Arial" w:hAnsi="Arial" w:cs="Arial"/>
          <w:sz w:val="22"/>
          <w:szCs w:val="22"/>
          <w:lang w:val="es-CO"/>
        </w:rPr>
      </w:pPr>
    </w:p>
    <w:p w14:paraId="35E2C6E1" w14:textId="77777777" w:rsidR="002F7A27" w:rsidRDefault="002F7A27" w:rsidP="00DB7941">
      <w:pPr>
        <w:spacing w:line="240" w:lineRule="atLeast"/>
        <w:jc w:val="center"/>
        <w:rPr>
          <w:rFonts w:ascii="Arial" w:hAnsi="Arial" w:cs="Arial"/>
          <w:sz w:val="22"/>
          <w:szCs w:val="22"/>
          <w:lang w:val="es-CO"/>
        </w:rPr>
      </w:pPr>
    </w:p>
    <w:p w14:paraId="57F470E4" w14:textId="77777777" w:rsidR="001E1593" w:rsidRPr="00EE2C0B" w:rsidRDefault="001E1593" w:rsidP="00DB7941">
      <w:pPr>
        <w:spacing w:line="240" w:lineRule="atLeast"/>
        <w:jc w:val="center"/>
        <w:rPr>
          <w:rFonts w:ascii="Arial" w:hAnsi="Arial" w:cs="Arial"/>
          <w:sz w:val="22"/>
          <w:szCs w:val="22"/>
          <w:lang w:val="es-CO"/>
        </w:rPr>
      </w:pPr>
    </w:p>
    <w:p w14:paraId="579BBBC9" w14:textId="77777777" w:rsidR="003D1E18" w:rsidRPr="00EE2C0B" w:rsidRDefault="003D1E18">
      <w:pPr>
        <w:spacing w:line="240" w:lineRule="atLeast"/>
        <w:jc w:val="center"/>
        <w:rPr>
          <w:rFonts w:ascii="Arial" w:hAnsi="Arial" w:cs="Arial"/>
          <w:b/>
          <w:bCs/>
          <w:caps/>
          <w:sz w:val="22"/>
          <w:szCs w:val="22"/>
          <w:lang w:val="es-CO"/>
        </w:rPr>
      </w:pPr>
      <w:r w:rsidRPr="00EE2C0B">
        <w:rPr>
          <w:rFonts w:ascii="Arial" w:hAnsi="Arial" w:cs="Arial"/>
          <w:b/>
          <w:bCs/>
          <w:caps/>
          <w:sz w:val="22"/>
          <w:szCs w:val="22"/>
          <w:lang w:val="es-CO"/>
        </w:rPr>
        <w:t>alejandro gaviria uribe</w:t>
      </w:r>
    </w:p>
    <w:p w14:paraId="0C7FE983" w14:textId="77777777" w:rsidR="003D1E18" w:rsidRPr="00EE2C0B" w:rsidRDefault="003D1E18">
      <w:pPr>
        <w:spacing w:line="240" w:lineRule="atLeast"/>
        <w:jc w:val="center"/>
        <w:rPr>
          <w:rFonts w:ascii="Arial" w:hAnsi="Arial" w:cs="Arial"/>
          <w:bCs/>
          <w:sz w:val="22"/>
          <w:szCs w:val="22"/>
          <w:lang w:val="es-CO"/>
        </w:rPr>
      </w:pPr>
      <w:r w:rsidRPr="00EE2C0B">
        <w:rPr>
          <w:rFonts w:ascii="Arial" w:hAnsi="Arial" w:cs="Arial"/>
          <w:bCs/>
          <w:sz w:val="22"/>
          <w:szCs w:val="22"/>
          <w:lang w:val="es-CO"/>
        </w:rPr>
        <w:t>Ministro de Salud y Protección Social</w:t>
      </w:r>
    </w:p>
    <w:p w14:paraId="222DF1C0" w14:textId="77777777" w:rsidR="00DB7941" w:rsidRPr="00EE2C0B" w:rsidRDefault="00DB7941">
      <w:pPr>
        <w:spacing w:line="240" w:lineRule="atLeast"/>
        <w:jc w:val="center"/>
        <w:rPr>
          <w:rFonts w:ascii="Arial" w:hAnsi="Arial" w:cs="Arial"/>
          <w:bCs/>
          <w:sz w:val="22"/>
          <w:szCs w:val="22"/>
          <w:lang w:val="es-CO"/>
        </w:rPr>
      </w:pPr>
    </w:p>
    <w:p w14:paraId="57A01E34" w14:textId="77777777" w:rsidR="00DB7941" w:rsidRPr="00EE2C0B" w:rsidRDefault="00DB7941">
      <w:pPr>
        <w:spacing w:line="240" w:lineRule="atLeast"/>
        <w:jc w:val="center"/>
        <w:rPr>
          <w:rFonts w:ascii="Arial" w:hAnsi="Arial" w:cs="Arial"/>
          <w:bCs/>
          <w:sz w:val="22"/>
          <w:szCs w:val="22"/>
          <w:lang w:val="es-CO"/>
        </w:rPr>
      </w:pPr>
    </w:p>
    <w:p w14:paraId="34B3875C" w14:textId="77777777" w:rsidR="00DB7941" w:rsidRPr="00EE2C0B" w:rsidRDefault="00DB7941">
      <w:pPr>
        <w:spacing w:line="240" w:lineRule="atLeast"/>
        <w:jc w:val="center"/>
        <w:rPr>
          <w:rFonts w:ascii="Arial" w:hAnsi="Arial" w:cs="Arial"/>
          <w:bCs/>
          <w:sz w:val="22"/>
          <w:szCs w:val="22"/>
          <w:lang w:val="es-CO"/>
        </w:rPr>
      </w:pPr>
    </w:p>
    <w:p w14:paraId="665C9F6C" w14:textId="77777777" w:rsidR="00DB7941" w:rsidRPr="00EE2C0B" w:rsidRDefault="00DB7941">
      <w:pPr>
        <w:spacing w:line="240" w:lineRule="atLeast"/>
        <w:jc w:val="center"/>
        <w:rPr>
          <w:rFonts w:ascii="Arial" w:hAnsi="Arial" w:cs="Arial"/>
          <w:bCs/>
          <w:sz w:val="22"/>
          <w:szCs w:val="22"/>
          <w:lang w:val="es-CO"/>
        </w:rPr>
      </w:pPr>
    </w:p>
    <w:p w14:paraId="0A5CEB9F" w14:textId="77777777" w:rsidR="003D39E3" w:rsidRPr="00EE2C0B" w:rsidRDefault="003D39E3">
      <w:pPr>
        <w:spacing w:line="240" w:lineRule="atLeast"/>
        <w:jc w:val="center"/>
        <w:rPr>
          <w:rFonts w:ascii="Arial" w:hAnsi="Arial" w:cs="Arial"/>
          <w:bCs/>
          <w:sz w:val="22"/>
          <w:szCs w:val="22"/>
          <w:lang w:val="es-CO"/>
        </w:rPr>
      </w:pPr>
    </w:p>
    <w:p w14:paraId="29C7F021" w14:textId="77777777" w:rsidR="003D39E3" w:rsidRDefault="003D39E3">
      <w:pPr>
        <w:spacing w:line="240" w:lineRule="atLeast"/>
        <w:jc w:val="center"/>
        <w:rPr>
          <w:rFonts w:ascii="Arial" w:hAnsi="Arial" w:cs="Arial"/>
          <w:bCs/>
          <w:sz w:val="22"/>
          <w:szCs w:val="22"/>
          <w:lang w:val="es-CO"/>
        </w:rPr>
      </w:pPr>
    </w:p>
    <w:p w14:paraId="7653F2C2" w14:textId="77777777" w:rsidR="00487B78" w:rsidRPr="00EE2C0B" w:rsidRDefault="00487B78">
      <w:pPr>
        <w:spacing w:line="240" w:lineRule="atLeast"/>
        <w:jc w:val="center"/>
        <w:rPr>
          <w:rFonts w:ascii="Arial" w:hAnsi="Arial" w:cs="Arial"/>
          <w:bCs/>
          <w:sz w:val="22"/>
          <w:szCs w:val="22"/>
          <w:lang w:val="es-CO"/>
        </w:rPr>
      </w:pPr>
    </w:p>
    <w:p w14:paraId="0D94F557" w14:textId="77777777" w:rsidR="00DB7941" w:rsidRPr="00EE2C0B" w:rsidRDefault="00DB7941">
      <w:pPr>
        <w:spacing w:line="240" w:lineRule="atLeast"/>
        <w:jc w:val="center"/>
        <w:rPr>
          <w:rFonts w:ascii="Arial" w:hAnsi="Arial" w:cs="Arial"/>
          <w:bCs/>
          <w:sz w:val="22"/>
          <w:szCs w:val="22"/>
          <w:lang w:val="es-CO"/>
        </w:rPr>
      </w:pPr>
    </w:p>
    <w:p w14:paraId="2694BDA2" w14:textId="77777777" w:rsidR="00DB7941" w:rsidRPr="00EE2C0B" w:rsidRDefault="006602B3">
      <w:pPr>
        <w:spacing w:line="240" w:lineRule="atLeast"/>
        <w:jc w:val="center"/>
        <w:rPr>
          <w:rFonts w:ascii="Arial" w:hAnsi="Arial" w:cs="Arial"/>
          <w:b/>
          <w:bCs/>
          <w:sz w:val="22"/>
          <w:szCs w:val="22"/>
          <w:lang w:val="es-CO"/>
        </w:rPr>
      </w:pPr>
      <w:r w:rsidRPr="00EE2C0B">
        <w:rPr>
          <w:rFonts w:ascii="Arial" w:hAnsi="Arial" w:cs="Arial"/>
          <w:b/>
          <w:bCs/>
          <w:sz w:val="22"/>
          <w:szCs w:val="22"/>
          <w:lang w:val="es-CO"/>
        </w:rPr>
        <w:t>LUIS GILBERTO MURILLO URRUTIA</w:t>
      </w:r>
    </w:p>
    <w:p w14:paraId="333BBE14" w14:textId="77777777" w:rsidR="00DB7941" w:rsidRPr="00EE2C0B" w:rsidRDefault="00DB7941">
      <w:pPr>
        <w:spacing w:line="240" w:lineRule="atLeast"/>
        <w:jc w:val="center"/>
        <w:rPr>
          <w:rFonts w:ascii="Arial" w:hAnsi="Arial" w:cs="Arial"/>
          <w:bCs/>
          <w:sz w:val="22"/>
          <w:szCs w:val="22"/>
          <w:lang w:val="es-CO"/>
        </w:rPr>
      </w:pPr>
      <w:r w:rsidRPr="00EE2C0B">
        <w:rPr>
          <w:rFonts w:ascii="Arial" w:hAnsi="Arial" w:cs="Arial"/>
          <w:bCs/>
          <w:sz w:val="22"/>
          <w:szCs w:val="22"/>
          <w:lang w:val="es-CO"/>
        </w:rPr>
        <w:t xml:space="preserve">Ministro de Ambiente y Desarrollo Sostenible </w:t>
      </w:r>
    </w:p>
    <w:p w14:paraId="15F7D105" w14:textId="77777777" w:rsidR="001B227E" w:rsidRPr="00EE2C0B" w:rsidRDefault="001B227E">
      <w:pPr>
        <w:spacing w:line="240" w:lineRule="atLeast"/>
        <w:jc w:val="center"/>
        <w:rPr>
          <w:rFonts w:ascii="Arial" w:hAnsi="Arial" w:cs="Arial"/>
          <w:bCs/>
          <w:sz w:val="22"/>
          <w:szCs w:val="22"/>
          <w:lang w:val="es-CO"/>
        </w:rPr>
      </w:pPr>
    </w:p>
    <w:p w14:paraId="5F1A78CB" w14:textId="77777777" w:rsidR="001B227E" w:rsidRPr="00EE2C0B" w:rsidRDefault="001B227E">
      <w:pPr>
        <w:spacing w:line="240" w:lineRule="atLeast"/>
        <w:jc w:val="center"/>
        <w:rPr>
          <w:rFonts w:ascii="Arial" w:hAnsi="Arial" w:cs="Arial"/>
          <w:bCs/>
          <w:sz w:val="22"/>
          <w:szCs w:val="22"/>
          <w:lang w:val="es-CO"/>
        </w:rPr>
      </w:pPr>
    </w:p>
    <w:p w14:paraId="1598E4A2" w14:textId="77777777" w:rsidR="001B227E" w:rsidRPr="00EE2C0B" w:rsidRDefault="001B227E">
      <w:pPr>
        <w:spacing w:line="240" w:lineRule="atLeast"/>
        <w:jc w:val="center"/>
        <w:rPr>
          <w:rFonts w:ascii="Arial" w:hAnsi="Arial" w:cs="Arial"/>
          <w:bCs/>
          <w:sz w:val="22"/>
          <w:szCs w:val="22"/>
          <w:lang w:val="es-CO"/>
        </w:rPr>
      </w:pPr>
    </w:p>
    <w:sectPr w:rsidR="001B227E" w:rsidRPr="00EE2C0B" w:rsidSect="00C958E5">
      <w:headerReference w:type="default" r:id="rId23"/>
      <w:headerReference w:type="first" r:id="rId24"/>
      <w:footerReference w:type="first" r:id="rId25"/>
      <w:pgSz w:w="12242" w:h="18722" w:code="14"/>
      <w:pgMar w:top="2268" w:right="1610" w:bottom="1843" w:left="1701" w:header="68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16C29" w14:textId="77777777" w:rsidR="00F84992" w:rsidRDefault="00F84992">
      <w:r>
        <w:separator/>
      </w:r>
    </w:p>
  </w:endnote>
  <w:endnote w:type="continuationSeparator" w:id="0">
    <w:p w14:paraId="635F1209" w14:textId="77777777" w:rsidR="00F84992" w:rsidRDefault="00F84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lbertus Extra Bold">
    <w:altName w:val="Berlin Sans FB Demi"/>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EF961" w14:textId="77777777" w:rsidR="009855DF" w:rsidRDefault="00967854">
    <w:pPr>
      <w:pStyle w:val="Piedepgina"/>
    </w:pPr>
    <w:r>
      <w:rPr>
        <w:noProof/>
        <w:lang w:val="es-CO" w:eastAsia="es-CO"/>
      </w:rPr>
      <mc:AlternateContent>
        <mc:Choice Requires="wps">
          <w:drawing>
            <wp:anchor distT="0" distB="0" distL="114300" distR="114300" simplePos="0" relativeHeight="251657216" behindDoc="0" locked="0" layoutInCell="0" allowOverlap="1" wp14:anchorId="508BB3BE" wp14:editId="1A7B68DA">
              <wp:simplePos x="0" y="0"/>
              <wp:positionH relativeFrom="column">
                <wp:posOffset>-167005</wp:posOffset>
              </wp:positionH>
              <wp:positionV relativeFrom="paragraph">
                <wp:posOffset>-427355</wp:posOffset>
              </wp:positionV>
              <wp:extent cx="6035675" cy="635"/>
              <wp:effectExtent l="0" t="0" r="22225" b="3746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3567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D828BE" id="Line 3"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33.65pt" to="462.1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" o:allowincell="f" strokeweight="1pt">
              <v:stroke startarrowwidth="narrow" startarrowlength="short" endarrowwidth="narrow" endarrowlength="short"/>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C103A" w14:textId="77777777" w:rsidR="00F84992" w:rsidRDefault="00F84992">
      <w:r>
        <w:separator/>
      </w:r>
    </w:p>
  </w:footnote>
  <w:footnote w:type="continuationSeparator" w:id="0">
    <w:p w14:paraId="1B11173E" w14:textId="77777777" w:rsidR="00F84992" w:rsidRDefault="00F849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11F8C" w14:textId="77777777" w:rsidR="009855DF" w:rsidRDefault="00967854" w:rsidP="001D5030">
    <w:pPr>
      <w:pStyle w:val="Piedepgina"/>
      <w:ind w:left="-142" w:firstLine="142"/>
      <w:rPr>
        <w:rFonts w:ascii="Arial" w:hAnsi="Arial" w:cs="Arial"/>
        <w:b/>
        <w:noProof/>
        <w:sz w:val="24"/>
        <w:szCs w:val="24"/>
      </w:rPr>
    </w:pPr>
    <w:r>
      <w:rPr>
        <w:noProof/>
        <w:lang w:val="es-CO" w:eastAsia="es-CO"/>
      </w:rPr>
      <mc:AlternateContent>
        <mc:Choice Requires="wps">
          <w:drawing>
            <wp:anchor distT="0" distB="0" distL="114300" distR="114300" simplePos="0" relativeHeight="251655168" behindDoc="0" locked="0" layoutInCell="0" allowOverlap="1" wp14:anchorId="65FFB2A7" wp14:editId="1D75A928">
              <wp:simplePos x="0" y="0"/>
              <wp:positionH relativeFrom="page">
                <wp:posOffset>904875</wp:posOffset>
              </wp:positionH>
              <wp:positionV relativeFrom="page">
                <wp:posOffset>796290</wp:posOffset>
              </wp:positionV>
              <wp:extent cx="6009005" cy="10171430"/>
              <wp:effectExtent l="0" t="0" r="10795" b="20320"/>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9005" cy="1017143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B4FA4" id="Rectangle 1" o:spid="_x0000_s1026" style="position:absolute;margin-left:71.25pt;margin-top:62.7pt;width:473.15pt;height:800.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" o:allowincell="f" filled="f" strokeweight="2pt">
              <w10:wrap anchorx="page" anchory="page"/>
            </v:rect>
          </w:pict>
        </mc:Fallback>
      </mc:AlternateContent>
    </w:r>
    <w:r w:rsidR="009855DF">
      <w:rPr>
        <w:rFonts w:ascii="Arial" w:hAnsi="Arial"/>
        <w:b/>
        <w:sz w:val="24"/>
      </w:rPr>
      <w:t xml:space="preserve">RESOLUCIÓN  NÚMERO                                  </w:t>
    </w:r>
    <w:r w:rsidR="00F31FF8">
      <w:rPr>
        <w:rFonts w:ascii="Arial" w:hAnsi="Arial"/>
        <w:b/>
        <w:sz w:val="24"/>
      </w:rPr>
      <w:t>201</w:t>
    </w:r>
    <w:r w:rsidR="006C0112">
      <w:rPr>
        <w:rFonts w:ascii="Arial" w:hAnsi="Arial"/>
        <w:b/>
        <w:sz w:val="24"/>
      </w:rPr>
      <w:t>7</w:t>
    </w:r>
    <w:r w:rsidR="009855DF" w:rsidRPr="005F5E0E">
      <w:rPr>
        <w:rFonts w:ascii="Arial" w:hAnsi="Arial"/>
        <w:b/>
        <w:sz w:val="24"/>
      </w:rPr>
      <w:t xml:space="preserve">       </w:t>
    </w:r>
    <w:r w:rsidR="009855DF">
      <w:rPr>
        <w:rFonts w:ascii="Arial" w:hAnsi="Arial"/>
        <w:b/>
        <w:sz w:val="24"/>
      </w:rPr>
      <w:t xml:space="preserve">         </w:t>
    </w:r>
    <w:r w:rsidR="009855DF" w:rsidRPr="005F5E0E">
      <w:rPr>
        <w:rFonts w:ascii="Arial" w:hAnsi="Arial"/>
        <w:b/>
        <w:sz w:val="24"/>
      </w:rPr>
      <w:t xml:space="preserve">    </w:t>
    </w:r>
    <w:r w:rsidR="009855DF" w:rsidRPr="005F5E0E">
      <w:rPr>
        <w:rFonts w:ascii="Arial" w:hAnsi="Arial" w:cs="Arial"/>
        <w:b/>
        <w:noProof/>
        <w:sz w:val="22"/>
        <w:szCs w:val="24"/>
      </w:rPr>
      <w:t xml:space="preserve">HOJA No  </w:t>
    </w:r>
    <w:r w:rsidR="004A1EC6" w:rsidRPr="005F5E0E">
      <w:rPr>
        <w:rFonts w:ascii="Arial" w:hAnsi="Arial" w:cs="Arial"/>
        <w:b/>
        <w:noProof/>
        <w:sz w:val="22"/>
        <w:szCs w:val="24"/>
        <w:u w:val="single"/>
      </w:rPr>
      <w:fldChar w:fldCharType="begin"/>
    </w:r>
    <w:r w:rsidR="009855DF" w:rsidRPr="005F5E0E">
      <w:rPr>
        <w:rFonts w:ascii="Arial" w:hAnsi="Arial" w:cs="Arial"/>
        <w:b/>
        <w:noProof/>
        <w:sz w:val="22"/>
        <w:szCs w:val="24"/>
        <w:u w:val="single"/>
      </w:rPr>
      <w:instrText>PAGE</w:instrText>
    </w:r>
    <w:r w:rsidR="004A1EC6" w:rsidRPr="005F5E0E">
      <w:rPr>
        <w:rFonts w:ascii="Arial" w:hAnsi="Arial" w:cs="Arial"/>
        <w:b/>
        <w:noProof/>
        <w:sz w:val="22"/>
        <w:szCs w:val="24"/>
        <w:u w:val="single"/>
      </w:rPr>
      <w:fldChar w:fldCharType="separate"/>
    </w:r>
    <w:r w:rsidR="00D44C4E">
      <w:rPr>
        <w:rFonts w:ascii="Arial" w:hAnsi="Arial" w:cs="Arial"/>
        <w:b/>
        <w:noProof/>
        <w:sz w:val="22"/>
        <w:szCs w:val="24"/>
        <w:u w:val="single"/>
      </w:rPr>
      <w:t>3</w:t>
    </w:r>
    <w:r w:rsidR="004A1EC6" w:rsidRPr="005F5E0E">
      <w:rPr>
        <w:rFonts w:ascii="Arial" w:hAnsi="Arial" w:cs="Arial"/>
        <w:b/>
        <w:noProof/>
        <w:sz w:val="22"/>
        <w:szCs w:val="24"/>
        <w:u w:val="single"/>
      </w:rPr>
      <w:fldChar w:fldCharType="end"/>
    </w:r>
    <w:r w:rsidR="009855DF" w:rsidRPr="005F5E0E">
      <w:rPr>
        <w:rFonts w:ascii="Arial" w:hAnsi="Arial" w:cs="Arial"/>
        <w:b/>
        <w:noProof/>
        <w:sz w:val="22"/>
        <w:szCs w:val="24"/>
      </w:rPr>
      <w:t xml:space="preserve"> de </w:t>
    </w:r>
    <w:r w:rsidR="004A1EC6" w:rsidRPr="005F5E0E">
      <w:rPr>
        <w:rFonts w:ascii="Arial" w:hAnsi="Arial" w:cs="Arial"/>
        <w:b/>
        <w:noProof/>
        <w:sz w:val="22"/>
        <w:szCs w:val="24"/>
        <w:u w:val="single"/>
      </w:rPr>
      <w:fldChar w:fldCharType="begin"/>
    </w:r>
    <w:r w:rsidR="009855DF" w:rsidRPr="005F5E0E">
      <w:rPr>
        <w:rFonts w:ascii="Arial" w:hAnsi="Arial" w:cs="Arial"/>
        <w:b/>
        <w:noProof/>
        <w:sz w:val="22"/>
        <w:szCs w:val="24"/>
        <w:u w:val="single"/>
      </w:rPr>
      <w:instrText>NUMPAGES</w:instrText>
    </w:r>
    <w:r w:rsidR="004A1EC6" w:rsidRPr="005F5E0E">
      <w:rPr>
        <w:rFonts w:ascii="Arial" w:hAnsi="Arial" w:cs="Arial"/>
        <w:b/>
        <w:noProof/>
        <w:sz w:val="22"/>
        <w:szCs w:val="24"/>
        <w:u w:val="single"/>
      </w:rPr>
      <w:fldChar w:fldCharType="separate"/>
    </w:r>
    <w:r w:rsidR="00D44C4E">
      <w:rPr>
        <w:rFonts w:ascii="Arial" w:hAnsi="Arial" w:cs="Arial"/>
        <w:b/>
        <w:noProof/>
        <w:sz w:val="22"/>
        <w:szCs w:val="24"/>
        <w:u w:val="single"/>
      </w:rPr>
      <w:t>3</w:t>
    </w:r>
    <w:r w:rsidR="004A1EC6" w:rsidRPr="005F5E0E">
      <w:rPr>
        <w:rFonts w:ascii="Arial" w:hAnsi="Arial" w:cs="Arial"/>
        <w:b/>
        <w:noProof/>
        <w:sz w:val="22"/>
        <w:szCs w:val="24"/>
        <w:u w:val="single"/>
      </w:rPr>
      <w:fldChar w:fldCharType="end"/>
    </w:r>
  </w:p>
  <w:p w14:paraId="7133F827" w14:textId="77777777" w:rsidR="009855DF" w:rsidRDefault="009855DF" w:rsidP="00DC2A06">
    <w:pPr>
      <w:pStyle w:val="Piedepgina"/>
      <w:rPr>
        <w:rFonts w:ascii="Arial" w:hAnsi="Arial" w:cs="Arial"/>
      </w:rPr>
    </w:pPr>
  </w:p>
  <w:p w14:paraId="71C3D625" w14:textId="77777777" w:rsidR="009855DF" w:rsidRDefault="009855DF">
    <w:pPr>
      <w:jc w:val="center"/>
      <w:rPr>
        <w:rFonts w:ascii="Arial" w:hAnsi="Arial" w:cs="Arial"/>
        <w:i/>
        <w:sz w:val="18"/>
        <w:szCs w:val="18"/>
      </w:rPr>
    </w:pPr>
  </w:p>
  <w:p w14:paraId="00FB2B87" w14:textId="1F8C2E62" w:rsidR="009855DF" w:rsidRPr="00A604B2" w:rsidRDefault="009855DF" w:rsidP="00C958E5">
    <w:pPr>
      <w:spacing w:line="0" w:lineRule="atLeast"/>
      <w:jc w:val="center"/>
      <w:rPr>
        <w:rFonts w:ascii="Arial" w:hAnsi="Arial" w:cs="Arial"/>
      </w:rPr>
    </w:pPr>
    <w:r w:rsidRPr="00C958E5">
      <w:rPr>
        <w:rFonts w:ascii="Arial" w:hAnsi="Arial" w:cs="Arial"/>
        <w:sz w:val="22"/>
        <w:szCs w:val="22"/>
      </w:rPr>
      <w:t xml:space="preserve">Continuación </w:t>
    </w:r>
    <w:r w:rsidR="00FE4E99" w:rsidRPr="00C958E5">
      <w:rPr>
        <w:rFonts w:ascii="Arial" w:hAnsi="Arial" w:cs="Arial"/>
        <w:sz w:val="22"/>
        <w:szCs w:val="22"/>
      </w:rPr>
      <w:t xml:space="preserve">de la </w:t>
    </w:r>
    <w:r w:rsidRPr="00C958E5">
      <w:rPr>
        <w:rFonts w:ascii="Arial" w:hAnsi="Arial" w:cs="Arial"/>
        <w:sz w:val="22"/>
        <w:szCs w:val="22"/>
      </w:rPr>
      <w:t xml:space="preserve">resolución </w:t>
    </w:r>
    <w:r w:rsidRPr="00C958E5">
      <w:rPr>
        <w:rFonts w:ascii="Arial" w:hAnsi="Arial" w:cs="Arial"/>
        <w:i/>
        <w:sz w:val="22"/>
        <w:szCs w:val="22"/>
      </w:rPr>
      <w:t>“</w:t>
    </w:r>
    <w:r w:rsidR="00A52885" w:rsidRPr="00A52885">
      <w:rPr>
        <w:rFonts w:ascii="Arial" w:hAnsi="Arial" w:cs="Arial"/>
        <w:i/>
        <w:sz w:val="22"/>
        <w:szCs w:val="22"/>
        <w:lang w:val="es-CO"/>
      </w:rPr>
      <w:t>Por la cual se modifican los artículos 10 y 14 de la Resolución 0689 de 2016</w:t>
    </w:r>
    <w:r w:rsidRPr="00A52885">
      <w:rPr>
        <w:rFonts w:ascii="Arial" w:hAnsi="Arial" w:cs="Arial"/>
        <w:i/>
      </w:rPr>
      <w:t>”</w:t>
    </w:r>
  </w:p>
  <w:p w14:paraId="3EC184AD" w14:textId="77777777" w:rsidR="009855DF" w:rsidRDefault="009855DF" w:rsidP="00EC4AD3">
    <w:pPr>
      <w:jc w:val="center"/>
      <w:rPr>
        <w:rFonts w:ascii="Arial" w:hAnsi="Arial" w:cs="Arial"/>
      </w:rPr>
    </w:pPr>
    <w:r>
      <w:rPr>
        <w:rFonts w:ascii="Arial" w:hAnsi="Arial" w:cs="Arial"/>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E17AA" w14:textId="77777777" w:rsidR="009855DF" w:rsidRDefault="00967854">
    <w:pPr>
      <w:pStyle w:val="Encabezado"/>
      <w:jc w:val="center"/>
      <w:rPr>
        <w:rFonts w:ascii="Albertus Extra Bold" w:hAnsi="Albertus Extra Bold"/>
        <w:sz w:val="14"/>
      </w:rPr>
    </w:pPr>
    <w:r>
      <w:rPr>
        <w:rFonts w:ascii="Albertus Extra Bold" w:hAnsi="Albertus Extra Bold"/>
        <w:noProof/>
        <w:sz w:val="14"/>
        <w:lang w:val="es-CO" w:eastAsia="es-CO"/>
      </w:rPr>
      <mc:AlternateContent>
        <mc:Choice Requires="wps">
          <w:drawing>
            <wp:anchor distT="0" distB="0" distL="114300" distR="114300" simplePos="0" relativeHeight="251660288" behindDoc="0" locked="0" layoutInCell="0" allowOverlap="1" wp14:anchorId="45E71A01" wp14:editId="4DDD743A">
              <wp:simplePos x="0" y="0"/>
              <wp:positionH relativeFrom="column">
                <wp:posOffset>3765550</wp:posOffset>
              </wp:positionH>
              <wp:positionV relativeFrom="paragraph">
                <wp:posOffset>374015</wp:posOffset>
              </wp:positionV>
              <wp:extent cx="2103755" cy="635"/>
              <wp:effectExtent l="0" t="0" r="29845" b="37465"/>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75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EAA978"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5pt,29.45pt" to="462.1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" o:allowincell="f" strokeweight="1pt">
              <v:stroke startarrowwidth="narrow" startarrowlength="short" endarrowwidth="narrow" endarrowlength="short"/>
            </v:line>
          </w:pict>
        </mc:Fallback>
      </mc:AlternateContent>
    </w:r>
    <w:r>
      <w:rPr>
        <w:rFonts w:ascii="Albertus Extra Bold" w:hAnsi="Albertus Extra Bold"/>
        <w:noProof/>
        <w:sz w:val="14"/>
        <w:lang w:val="es-CO" w:eastAsia="es-CO"/>
      </w:rPr>
      <mc:AlternateContent>
        <mc:Choice Requires="wps">
          <w:drawing>
            <wp:anchor distT="0" distB="0" distL="114300" distR="114300" simplePos="0" relativeHeight="251659264" behindDoc="0" locked="0" layoutInCell="0" allowOverlap="1" wp14:anchorId="43C0A312" wp14:editId="503CC6C0">
              <wp:simplePos x="0" y="0"/>
              <wp:positionH relativeFrom="column">
                <wp:posOffset>-166370</wp:posOffset>
              </wp:positionH>
              <wp:positionV relativeFrom="paragraph">
                <wp:posOffset>374015</wp:posOffset>
              </wp:positionV>
              <wp:extent cx="2103755" cy="635"/>
              <wp:effectExtent l="0" t="0" r="29845" b="37465"/>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75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A6748"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29.45pt" to="152.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" o:allowincell="f" strokeweight="1pt">
              <v:stroke startarrowwidth="narrow" startarrowlength="short" endarrowwidth="narrow" endarrowlength="short"/>
            </v:line>
          </w:pict>
        </mc:Fallback>
      </mc:AlternateContent>
    </w:r>
    <w:r>
      <w:rPr>
        <w:rFonts w:ascii="Albertus Extra Bold" w:hAnsi="Albertus Extra Bold"/>
        <w:noProof/>
        <w:sz w:val="14"/>
        <w:lang w:val="es-CO" w:eastAsia="es-CO"/>
      </w:rPr>
      <mc:AlternateContent>
        <mc:Choice Requires="wps">
          <w:drawing>
            <wp:anchor distT="0" distB="0" distL="114300" distR="114300" simplePos="0" relativeHeight="251658240" behindDoc="0" locked="0" layoutInCell="0" allowOverlap="1" wp14:anchorId="46A18C17" wp14:editId="3E882E1D">
              <wp:simplePos x="0" y="0"/>
              <wp:positionH relativeFrom="column">
                <wp:posOffset>5868670</wp:posOffset>
              </wp:positionH>
              <wp:positionV relativeFrom="paragraph">
                <wp:posOffset>374015</wp:posOffset>
              </wp:positionV>
              <wp:extent cx="635" cy="10150475"/>
              <wp:effectExtent l="0" t="0" r="37465" b="2222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15047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3CA7D"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2.1pt,29.45pt" to="462.15pt,8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" o:allowincell="f" strokeweight="1pt">
              <v:stroke startarrowwidth="narrow" startarrowlength="short" endarrowwidth="narrow" endarrowlength="short"/>
            </v:line>
          </w:pict>
        </mc:Fallback>
      </mc:AlternateContent>
    </w:r>
    <w:r>
      <w:rPr>
        <w:rFonts w:ascii="Albertus Extra Bold" w:hAnsi="Albertus Extra Bold"/>
        <w:noProof/>
        <w:sz w:val="14"/>
        <w:lang w:val="es-CO" w:eastAsia="es-CO"/>
      </w:rPr>
      <mc:AlternateContent>
        <mc:Choice Requires="wps">
          <w:drawing>
            <wp:anchor distT="0" distB="0" distL="114300" distR="114300" simplePos="0" relativeHeight="251656192" behindDoc="0" locked="0" layoutInCell="0" allowOverlap="1" wp14:anchorId="095DED9F" wp14:editId="7371B37E">
              <wp:simplePos x="0" y="0"/>
              <wp:positionH relativeFrom="column">
                <wp:posOffset>-166370</wp:posOffset>
              </wp:positionH>
              <wp:positionV relativeFrom="paragraph">
                <wp:posOffset>374015</wp:posOffset>
              </wp:positionV>
              <wp:extent cx="635" cy="10150475"/>
              <wp:effectExtent l="0" t="0" r="37465" b="2222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15047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F5CE7"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29.45pt" to="-13.05pt,8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" o:allowincell="f" strokeweight="1pt">
              <v:stroke startarrowwidth="narrow" startarrowlength="short" endarrowwidth="narrow" endarrowlength="short"/>
            </v:line>
          </w:pict>
        </mc:Fallback>
      </mc:AlternateContent>
    </w:r>
    <w:r w:rsidR="009855DF">
      <w:rPr>
        <w:rFonts w:ascii="Albertus Extra Bold" w:hAnsi="Albertus Extra Bold"/>
        <w:sz w:val="14"/>
      </w:rPr>
      <w:t>REPUBLICA  DE  COLOMBIA</w:t>
    </w:r>
  </w:p>
  <w:p w14:paraId="23AEBB7D" w14:textId="77777777" w:rsidR="009855DF" w:rsidRDefault="009855DF">
    <w:pPr>
      <w:pStyle w:val="Encabezado"/>
      <w:jc w:val="center"/>
    </w:pPr>
    <w:r>
      <w:object w:dxaOrig="2496" w:dyaOrig="2556" w14:anchorId="6BFFD4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5pt;height:44.15pt" o:ole="">
          <v:imagedata r:id="rId1" o:title=""/>
        </v:shape>
        <o:OLEObject Type="Embed" ProgID="PBrush" ShapeID="_x0000_i1025" DrawAspect="Content" ObjectID="_1553337392" r:id="rId2"/>
      </w:object>
    </w:r>
  </w:p>
  <w:p w14:paraId="015B5F04" w14:textId="77777777" w:rsidR="009855DF" w:rsidRPr="008755B2" w:rsidRDefault="009855DF">
    <w:pPr>
      <w:pStyle w:val="Encabezado"/>
      <w:jc w:val="center"/>
      <w:rPr>
        <w:sz w:val="24"/>
      </w:rPr>
    </w:pPr>
  </w:p>
  <w:p w14:paraId="2958BD33" w14:textId="77777777" w:rsidR="009855DF" w:rsidRDefault="009855DF">
    <w:pPr>
      <w:pStyle w:val="Encabezado"/>
      <w:jc w:val="center"/>
      <w:rPr>
        <w:rFonts w:ascii="Century Gothic" w:hAnsi="Century Gothic"/>
        <w:sz w:val="26"/>
      </w:rPr>
    </w:pPr>
    <w:r>
      <w:rPr>
        <w:rFonts w:ascii="Century Gothic" w:hAnsi="Century Gothic"/>
        <w:sz w:val="26"/>
      </w:rPr>
      <w:t xml:space="preserve">MINISTERIO DE SALUD Y PROTECCIÓN SOCIAL </w:t>
    </w:r>
  </w:p>
  <w:p w14:paraId="4C5F0F77" w14:textId="77777777" w:rsidR="00DB7941" w:rsidRDefault="00DB7941">
    <w:pPr>
      <w:pStyle w:val="Encabezado"/>
      <w:jc w:val="center"/>
      <w:rPr>
        <w:rFonts w:ascii="Century Gothic" w:hAnsi="Century Gothic"/>
        <w:sz w:val="26"/>
      </w:rPr>
    </w:pPr>
    <w:r>
      <w:rPr>
        <w:rFonts w:ascii="Century Gothic" w:hAnsi="Century Gothic"/>
        <w:sz w:val="26"/>
      </w:rPr>
      <w:t>MINISTERIO DE AMBIENTE Y DESARROLLO SOSTENIBLE</w:t>
    </w:r>
  </w:p>
  <w:p w14:paraId="75E12793" w14:textId="77777777" w:rsidR="009855DF" w:rsidRPr="00C958E5" w:rsidRDefault="009855DF">
    <w:pPr>
      <w:pStyle w:val="Encabezado"/>
      <w:jc w:val="center"/>
      <w:rPr>
        <w:rFonts w:ascii="Century Gothic" w:hAnsi="Century Gothic"/>
        <w:sz w:val="32"/>
      </w:rPr>
    </w:pPr>
  </w:p>
  <w:p w14:paraId="59B824BE" w14:textId="77777777" w:rsidR="009855DF" w:rsidRDefault="009855DF">
    <w:pPr>
      <w:pStyle w:val="Encabezado"/>
      <w:jc w:val="center"/>
      <w:rPr>
        <w:rFonts w:ascii="Arial" w:hAnsi="Arial"/>
        <w:b/>
        <w:sz w:val="24"/>
      </w:rPr>
    </w:pPr>
    <w:r>
      <w:rPr>
        <w:rFonts w:ascii="Arial" w:hAnsi="Arial"/>
        <w:b/>
        <w:sz w:val="24"/>
      </w:rPr>
      <w:t xml:space="preserve">RESOLUCIÓN NÚMERO                                </w:t>
    </w:r>
    <w:r w:rsidR="00DB5D8A">
      <w:rPr>
        <w:rFonts w:ascii="Arial" w:hAnsi="Arial"/>
        <w:b/>
        <w:sz w:val="24"/>
      </w:rPr>
      <w:t>DE 2017</w:t>
    </w:r>
    <w:r>
      <w:rPr>
        <w:rFonts w:ascii="Arial" w:hAnsi="Arial"/>
        <w:b/>
        <w:sz w:val="24"/>
      </w:rPr>
      <w:t xml:space="preserve">               </w:t>
    </w:r>
  </w:p>
  <w:p w14:paraId="08666E0F" w14:textId="77777777" w:rsidR="009855DF" w:rsidRPr="00C958E5" w:rsidRDefault="009855DF">
    <w:pPr>
      <w:pStyle w:val="Encabezado"/>
      <w:jc w:val="center"/>
      <w:rPr>
        <w:rFonts w:ascii="Arial" w:hAnsi="Arial"/>
        <w:b/>
        <w:sz w:val="36"/>
      </w:rPr>
    </w:pPr>
  </w:p>
  <w:p w14:paraId="5C98F18A" w14:textId="77777777" w:rsidR="009855DF" w:rsidRDefault="009855DF">
    <w:pPr>
      <w:pStyle w:val="Encabezado"/>
      <w:jc w:val="center"/>
      <w:rPr>
        <w:rFonts w:ascii="Arial" w:hAnsi="Arial"/>
        <w:b/>
        <w:sz w:val="28"/>
      </w:rPr>
    </w:pPr>
    <w:r>
      <w:rPr>
        <w:rFonts w:ascii="Arial" w:hAnsi="Arial"/>
        <w:b/>
        <w:sz w:val="28"/>
      </w:rPr>
      <w: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1800"/>
        </w:tabs>
        <w:ind w:left="1800" w:hanging="360"/>
      </w:pPr>
      <w:rPr>
        <w:rFonts w:ascii="Symbol" w:hAnsi="Symbol"/>
      </w:rPr>
    </w:lvl>
  </w:abstractNum>
  <w:abstractNum w:abstractNumId="1">
    <w:nsid w:val="00000003"/>
    <w:multiLevelType w:val="singleLevel"/>
    <w:tmpl w:val="00000003"/>
    <w:name w:val="WW8Num4"/>
    <w:lvl w:ilvl="0">
      <w:start w:val="1"/>
      <w:numFmt w:val="bullet"/>
      <w:lvlText w:val=""/>
      <w:lvlJc w:val="left"/>
      <w:pPr>
        <w:tabs>
          <w:tab w:val="num" w:pos="1068"/>
        </w:tabs>
        <w:ind w:left="1068" w:hanging="360"/>
      </w:pPr>
      <w:rPr>
        <w:rFonts w:ascii="Symbol" w:hAnsi="Symbol"/>
        <w:color w:val="auto"/>
      </w:rPr>
    </w:lvl>
  </w:abstractNum>
  <w:abstractNum w:abstractNumId="2">
    <w:nsid w:val="00000004"/>
    <w:multiLevelType w:val="singleLevel"/>
    <w:tmpl w:val="00000004"/>
    <w:name w:val="WW8Num6"/>
    <w:lvl w:ilvl="0">
      <w:start w:val="1"/>
      <w:numFmt w:val="lowerLetter"/>
      <w:lvlText w:val="%1)"/>
      <w:lvlJc w:val="left"/>
      <w:pPr>
        <w:tabs>
          <w:tab w:val="num" w:pos="720"/>
        </w:tabs>
        <w:ind w:left="720" w:hanging="360"/>
      </w:pPr>
    </w:lvl>
  </w:abstractNum>
  <w:abstractNum w:abstractNumId="3">
    <w:nsid w:val="00000005"/>
    <w:multiLevelType w:val="singleLevel"/>
    <w:tmpl w:val="00000005"/>
    <w:name w:val="WW8Num8"/>
    <w:lvl w:ilvl="0">
      <w:start w:val="1"/>
      <w:numFmt w:val="decimal"/>
      <w:lvlText w:val="%1."/>
      <w:lvlJc w:val="left"/>
      <w:pPr>
        <w:tabs>
          <w:tab w:val="num" w:pos="720"/>
        </w:tabs>
        <w:ind w:left="720" w:hanging="360"/>
      </w:pPr>
    </w:lvl>
  </w:abstractNum>
  <w:abstractNum w:abstractNumId="4">
    <w:nsid w:val="00000006"/>
    <w:multiLevelType w:val="singleLevel"/>
    <w:tmpl w:val="00000006"/>
    <w:name w:val="WW8Num10"/>
    <w:lvl w:ilvl="0">
      <w:start w:val="1"/>
      <w:numFmt w:val="lowerLetter"/>
      <w:lvlText w:val="%1."/>
      <w:lvlJc w:val="left"/>
      <w:pPr>
        <w:tabs>
          <w:tab w:val="num" w:pos="360"/>
        </w:tabs>
        <w:ind w:left="360" w:hanging="360"/>
      </w:pPr>
      <w:rPr>
        <w:rFonts w:ascii="Arial" w:hAnsi="Arial" w:cs="Times New Roman"/>
        <w:b w:val="0"/>
        <w:i w:val="0"/>
        <w:sz w:val="24"/>
        <w:szCs w:val="24"/>
      </w:rPr>
    </w:lvl>
  </w:abstractNum>
  <w:abstractNum w:abstractNumId="5">
    <w:nsid w:val="00000007"/>
    <w:multiLevelType w:val="singleLevel"/>
    <w:tmpl w:val="00000007"/>
    <w:name w:val="WW8Num11"/>
    <w:lvl w:ilvl="0">
      <w:start w:val="1"/>
      <w:numFmt w:val="lowerLetter"/>
      <w:lvlText w:val="%1)"/>
      <w:lvlJc w:val="left"/>
      <w:pPr>
        <w:tabs>
          <w:tab w:val="num" w:pos="360"/>
        </w:tabs>
        <w:ind w:left="360" w:hanging="360"/>
      </w:pPr>
    </w:lvl>
  </w:abstractNum>
  <w:abstractNum w:abstractNumId="6">
    <w:nsid w:val="00000008"/>
    <w:multiLevelType w:val="singleLevel"/>
    <w:tmpl w:val="00000008"/>
    <w:name w:val="WW8Num13"/>
    <w:lvl w:ilvl="0">
      <w:start w:val="1"/>
      <w:numFmt w:val="decimal"/>
      <w:lvlText w:val="%1."/>
      <w:lvlJc w:val="left"/>
      <w:pPr>
        <w:tabs>
          <w:tab w:val="num" w:pos="360"/>
        </w:tabs>
        <w:ind w:left="360" w:hanging="360"/>
      </w:pPr>
    </w:lvl>
  </w:abstractNum>
  <w:abstractNum w:abstractNumId="7">
    <w:nsid w:val="00000009"/>
    <w:multiLevelType w:val="singleLevel"/>
    <w:tmpl w:val="00000009"/>
    <w:name w:val="WW8Num17"/>
    <w:lvl w:ilvl="0">
      <w:start w:val="1"/>
      <w:numFmt w:val="bullet"/>
      <w:lvlText w:val=""/>
      <w:lvlJc w:val="left"/>
      <w:pPr>
        <w:tabs>
          <w:tab w:val="num" w:pos="360"/>
        </w:tabs>
        <w:ind w:left="360" w:hanging="360"/>
      </w:pPr>
      <w:rPr>
        <w:rFonts w:ascii="Symbol" w:hAnsi="Symbol"/>
      </w:rPr>
    </w:lvl>
  </w:abstractNum>
  <w:abstractNum w:abstractNumId="8">
    <w:nsid w:val="0000000A"/>
    <w:multiLevelType w:val="singleLevel"/>
    <w:tmpl w:val="0000000A"/>
    <w:name w:val="WW8Num21"/>
    <w:lvl w:ilvl="0">
      <w:start w:val="1"/>
      <w:numFmt w:val="bullet"/>
      <w:lvlText w:val=""/>
      <w:lvlJc w:val="left"/>
      <w:pPr>
        <w:tabs>
          <w:tab w:val="num" w:pos="720"/>
        </w:tabs>
        <w:ind w:left="720" w:hanging="360"/>
      </w:pPr>
      <w:rPr>
        <w:rFonts w:ascii="Symbol" w:hAnsi="Symbol"/>
      </w:rPr>
    </w:lvl>
  </w:abstractNum>
  <w:abstractNum w:abstractNumId="9">
    <w:nsid w:val="0000000B"/>
    <w:multiLevelType w:val="singleLevel"/>
    <w:tmpl w:val="0000000B"/>
    <w:name w:val="WW8Num22"/>
    <w:lvl w:ilvl="0">
      <w:start w:val="1"/>
      <w:numFmt w:val="bullet"/>
      <w:lvlText w:val=""/>
      <w:lvlJc w:val="left"/>
      <w:pPr>
        <w:tabs>
          <w:tab w:val="num" w:pos="1800"/>
        </w:tabs>
        <w:ind w:left="1800" w:hanging="360"/>
      </w:pPr>
      <w:rPr>
        <w:rFonts w:ascii="Symbol" w:hAnsi="Symbol"/>
      </w:rPr>
    </w:lvl>
  </w:abstractNum>
  <w:abstractNum w:abstractNumId="10">
    <w:nsid w:val="0000000C"/>
    <w:multiLevelType w:val="singleLevel"/>
    <w:tmpl w:val="0000000C"/>
    <w:name w:val="WW8Num25"/>
    <w:lvl w:ilvl="0">
      <w:start w:val="1"/>
      <w:numFmt w:val="lowerLetter"/>
      <w:lvlText w:val="%1."/>
      <w:lvlJc w:val="left"/>
      <w:pPr>
        <w:tabs>
          <w:tab w:val="num" w:pos="360"/>
        </w:tabs>
        <w:ind w:left="360" w:hanging="360"/>
      </w:pPr>
      <w:rPr>
        <w:rFonts w:ascii="Arial" w:hAnsi="Arial" w:cs="Times New Roman"/>
        <w:b w:val="0"/>
        <w:i w:val="0"/>
        <w:sz w:val="24"/>
        <w:szCs w:val="24"/>
      </w:rPr>
    </w:lvl>
  </w:abstractNum>
  <w:abstractNum w:abstractNumId="11">
    <w:nsid w:val="0000000D"/>
    <w:multiLevelType w:val="singleLevel"/>
    <w:tmpl w:val="0000000D"/>
    <w:name w:val="WW8Num27"/>
    <w:lvl w:ilvl="0">
      <w:start w:val="3"/>
      <w:numFmt w:val="lowerLetter"/>
      <w:lvlText w:val="%1."/>
      <w:lvlJc w:val="left"/>
      <w:pPr>
        <w:tabs>
          <w:tab w:val="num" w:pos="720"/>
        </w:tabs>
        <w:ind w:left="720" w:hanging="360"/>
      </w:pPr>
    </w:lvl>
  </w:abstractNum>
  <w:abstractNum w:abstractNumId="12">
    <w:nsid w:val="0000000E"/>
    <w:multiLevelType w:val="singleLevel"/>
    <w:tmpl w:val="0000000E"/>
    <w:name w:val="WW8Num28"/>
    <w:lvl w:ilvl="0">
      <w:start w:val="1"/>
      <w:numFmt w:val="lowerLetter"/>
      <w:lvlText w:val="%1."/>
      <w:lvlJc w:val="left"/>
      <w:pPr>
        <w:tabs>
          <w:tab w:val="num" w:pos="720"/>
        </w:tabs>
        <w:ind w:left="720" w:hanging="360"/>
      </w:pPr>
    </w:lvl>
  </w:abstractNum>
  <w:abstractNum w:abstractNumId="13">
    <w:nsid w:val="0000000F"/>
    <w:multiLevelType w:val="singleLevel"/>
    <w:tmpl w:val="0000000F"/>
    <w:name w:val="WW8Num31"/>
    <w:lvl w:ilvl="0">
      <w:start w:val="1"/>
      <w:numFmt w:val="decimal"/>
      <w:lvlText w:val="%1."/>
      <w:lvlJc w:val="left"/>
      <w:pPr>
        <w:tabs>
          <w:tab w:val="num" w:pos="720"/>
        </w:tabs>
        <w:ind w:left="720" w:hanging="360"/>
      </w:pPr>
      <w:rPr>
        <w:rFonts w:ascii="Arial" w:eastAsia="Times New Roman" w:hAnsi="Arial" w:cs="Times New Roman"/>
      </w:rPr>
    </w:lvl>
  </w:abstractNum>
  <w:abstractNum w:abstractNumId="14">
    <w:nsid w:val="00000010"/>
    <w:multiLevelType w:val="singleLevel"/>
    <w:tmpl w:val="00000010"/>
    <w:name w:val="WW8Num32"/>
    <w:lvl w:ilvl="0">
      <w:start w:val="1"/>
      <w:numFmt w:val="lowerLetter"/>
      <w:lvlText w:val="%1."/>
      <w:lvlJc w:val="left"/>
      <w:pPr>
        <w:tabs>
          <w:tab w:val="num" w:pos="360"/>
        </w:tabs>
        <w:ind w:left="360" w:hanging="360"/>
      </w:pPr>
      <w:rPr>
        <w:rFonts w:ascii="Arial" w:hAnsi="Arial" w:cs="Times New Roman"/>
        <w:b w:val="0"/>
        <w:i w:val="0"/>
        <w:sz w:val="24"/>
        <w:szCs w:val="24"/>
      </w:rPr>
    </w:lvl>
  </w:abstractNum>
  <w:abstractNum w:abstractNumId="15">
    <w:nsid w:val="00000011"/>
    <w:multiLevelType w:val="singleLevel"/>
    <w:tmpl w:val="00000011"/>
    <w:name w:val="WW8Num37"/>
    <w:lvl w:ilvl="0">
      <w:start w:val="1"/>
      <w:numFmt w:val="lowerLetter"/>
      <w:lvlText w:val="%1."/>
      <w:lvlJc w:val="left"/>
      <w:pPr>
        <w:tabs>
          <w:tab w:val="num" w:pos="720"/>
        </w:tabs>
        <w:ind w:left="720" w:hanging="360"/>
      </w:pPr>
      <w:rPr>
        <w:rFonts w:ascii="Arial" w:hAnsi="Arial" w:cs="Times New Roman"/>
        <w:b w:val="0"/>
        <w:i w:val="0"/>
        <w:sz w:val="24"/>
        <w:szCs w:val="24"/>
      </w:rPr>
    </w:lvl>
  </w:abstractNum>
  <w:abstractNum w:abstractNumId="16">
    <w:nsid w:val="00000017"/>
    <w:multiLevelType w:val="singleLevel"/>
    <w:tmpl w:val="9A461534"/>
    <w:name w:val="WW8Num23"/>
    <w:lvl w:ilvl="0">
      <w:start w:val="1"/>
      <w:numFmt w:val="lowerLetter"/>
      <w:lvlText w:val="%1)"/>
      <w:lvlJc w:val="left"/>
      <w:pPr>
        <w:tabs>
          <w:tab w:val="num" w:pos="720"/>
        </w:tabs>
        <w:ind w:left="720" w:hanging="360"/>
      </w:pPr>
      <w:rPr>
        <w:rFonts w:hint="default"/>
        <w:b/>
        <w:i w:val="0"/>
        <w:sz w:val="24"/>
        <w:szCs w:val="24"/>
      </w:rPr>
    </w:lvl>
  </w:abstractNum>
  <w:abstractNum w:abstractNumId="17">
    <w:nsid w:val="0562431C"/>
    <w:multiLevelType w:val="hybridMultilevel"/>
    <w:tmpl w:val="7A46727C"/>
    <w:lvl w:ilvl="0" w:tplc="0C0A0015">
      <w:start w:val="1"/>
      <w:numFmt w:val="upperLetter"/>
      <w:lvlText w:val="%1."/>
      <w:lvlJc w:val="left"/>
      <w:pPr>
        <w:tabs>
          <w:tab w:val="num" w:pos="720"/>
        </w:tabs>
        <w:ind w:left="720" w:hanging="360"/>
      </w:pPr>
    </w:lvl>
    <w:lvl w:ilvl="1" w:tplc="0C0A0019" w:tentative="1">
      <w:start w:val="1"/>
      <w:numFmt w:val="lowerLetter"/>
      <w:pStyle w:val="Seccin"/>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05C1697F"/>
    <w:multiLevelType w:val="hybridMultilevel"/>
    <w:tmpl w:val="EDF6AA60"/>
    <w:name w:val="WW8Num232"/>
    <w:lvl w:ilvl="0" w:tplc="9A461534">
      <w:start w:val="1"/>
      <w:numFmt w:val="lowerLetter"/>
      <w:lvlText w:val="%1)"/>
      <w:lvlJc w:val="left"/>
      <w:pPr>
        <w:tabs>
          <w:tab w:val="num" w:pos="360"/>
        </w:tabs>
        <w:ind w:left="360" w:hanging="360"/>
      </w:pPr>
      <w:rPr>
        <w:rFonts w:hint="default"/>
        <w:b/>
        <w:i w:val="0"/>
        <w:sz w:val="24"/>
        <w:szCs w:val="24"/>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nsid w:val="09D72400"/>
    <w:multiLevelType w:val="multilevel"/>
    <w:tmpl w:val="C38A282A"/>
    <w:lvl w:ilvl="0">
      <w:start w:val="1"/>
      <w:numFmt w:val="none"/>
      <w:suff w:val="nothing"/>
      <w:lvlText w:val=""/>
      <w:lvlJc w:val="left"/>
      <w:pPr>
        <w:ind w:left="0" w:firstLine="0"/>
      </w:pPr>
    </w:lvl>
    <w:lvl w:ilvl="1">
      <w:start w:val="1"/>
      <w:numFmt w:val="none"/>
      <w:lvlText w:val=""/>
      <w:lvlJc w:val="left"/>
      <w:pPr>
        <w:tabs>
          <w:tab w:val="num" w:pos="360"/>
        </w:tabs>
        <w:ind w:left="0" w:firstLine="0"/>
      </w:pPr>
    </w:lvl>
    <w:lvl w:ilvl="2">
      <w:start w:val="1"/>
      <w:numFmt w:val="none"/>
      <w:suff w:val="space"/>
      <w:lvlText w:val=""/>
      <w:lvlJc w:val="left"/>
      <w:pPr>
        <w:ind w:left="0" w:firstLine="0"/>
      </w:pPr>
      <w:rPr>
        <w:rFonts w:ascii="Arial" w:hAnsi="Arial" w:cs="Times New Roman" w:hint="default"/>
        <w:b/>
        <w:i w:val="0"/>
        <w:sz w:val="22"/>
      </w:rPr>
    </w:lvl>
    <w:lvl w:ilvl="3">
      <w:start w:val="1"/>
      <w:numFmt w:val="none"/>
      <w:lvlText w:val=""/>
      <w:lvlJc w:val="left"/>
      <w:pPr>
        <w:tabs>
          <w:tab w:val="num" w:pos="360"/>
        </w:tabs>
        <w:ind w:left="0" w:firstLine="0"/>
      </w:pPr>
    </w:lvl>
    <w:lvl w:ilvl="4">
      <w:start w:val="1"/>
      <w:numFmt w:val="none"/>
      <w:pStyle w:val="PargrafoTransitorio"/>
      <w:suff w:val="space"/>
      <w:lvlText w:val="PARAGRAFO TRANSITORIO."/>
      <w:lvlJc w:val="left"/>
      <w:pPr>
        <w:ind w:left="0" w:firstLine="0"/>
      </w:pPr>
      <w:rPr>
        <w:rFonts w:ascii="Arial" w:hAnsi="Arial" w:cs="Times New Roman" w:hint="default"/>
        <w:b/>
        <w:i w:val="0"/>
        <w:sz w:val="22"/>
      </w:r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0">
    <w:nsid w:val="12946473"/>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35262DC1"/>
    <w:multiLevelType w:val="hybridMultilevel"/>
    <w:tmpl w:val="EB20C0D2"/>
    <w:name w:val="WW8Num2324"/>
    <w:lvl w:ilvl="0" w:tplc="9A461534">
      <w:start w:val="1"/>
      <w:numFmt w:val="lowerLetter"/>
      <w:lvlText w:val="%1)"/>
      <w:lvlJc w:val="left"/>
      <w:pPr>
        <w:tabs>
          <w:tab w:val="num" w:pos="360"/>
        </w:tabs>
        <w:ind w:left="360" w:hanging="360"/>
      </w:pPr>
      <w:rPr>
        <w:rFonts w:hint="default"/>
        <w:b/>
        <w:i w:val="0"/>
        <w:sz w:val="24"/>
        <w:szCs w:val="24"/>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
    <w:nsid w:val="418D70CF"/>
    <w:multiLevelType w:val="multilevel"/>
    <w:tmpl w:val="0C0A001F"/>
    <w:styleLink w:val="Estilo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nsid w:val="56FE07A4"/>
    <w:multiLevelType w:val="multilevel"/>
    <w:tmpl w:val="1CEE3600"/>
    <w:lvl w:ilvl="0">
      <w:start w:val="1"/>
      <w:numFmt w:val="none"/>
      <w:pStyle w:val="Decreta"/>
      <w:suff w:val="nothing"/>
      <w:lvlText w:val="DECRETA: "/>
      <w:lvlJc w:val="left"/>
      <w:pPr>
        <w:ind w:left="0" w:firstLine="0"/>
      </w:pPr>
      <w:rPr>
        <w:rFonts w:ascii="Arial" w:hAnsi="Arial" w:cs="Times New Roman" w:hint="default"/>
        <w:b/>
        <w:i w:val="0"/>
        <w:caps/>
        <w:sz w:val="22"/>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9CD4950"/>
    <w:multiLevelType w:val="multilevel"/>
    <w:tmpl w:val="0C0A001F"/>
    <w:styleLink w:val="Estilo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i/>
      </w:rPr>
    </w:lvl>
    <w:lvl w:ilvl="2">
      <w:start w:val="1"/>
      <w:numFmt w:val="decimal"/>
      <w:lvlText w:val="%1.%2.%3."/>
      <w:lvlJc w:val="left"/>
      <w:pPr>
        <w:tabs>
          <w:tab w:val="num" w:pos="1440"/>
        </w:tabs>
        <w:ind w:left="1224" w:hanging="504"/>
      </w:pPr>
      <w:rPr>
        <w:rFonts w:ascii="Arial" w:hAnsi="Arial"/>
        <w:sz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nsid w:val="5BCB3A92"/>
    <w:multiLevelType w:val="multilevel"/>
    <w:tmpl w:val="88187B5A"/>
    <w:lvl w:ilvl="0">
      <w:start w:val="1"/>
      <w:numFmt w:val="none"/>
      <w:suff w:val="nothing"/>
      <w:lvlText w:val=""/>
      <w:lvlJc w:val="left"/>
      <w:pPr>
        <w:ind w:left="0" w:firstLine="0"/>
      </w:pPr>
      <w:rPr>
        <w:rFonts w:ascii="Arial" w:hAnsi="Arial" w:cs="Times New Roman" w:hint="default"/>
        <w:b/>
        <w:i w:val="0"/>
        <w:caps/>
      </w:rPr>
    </w:lvl>
    <w:lvl w:ilvl="1">
      <w:start w:val="1"/>
      <w:numFmt w:val="none"/>
      <w:lvlRestart w:val="0"/>
      <w:suff w:val="nothing"/>
      <w:lvlText w:val=""/>
      <w:lvlJc w:val="left"/>
      <w:pPr>
        <w:ind w:left="0" w:firstLine="0"/>
      </w:pPr>
    </w:lvl>
    <w:lvl w:ilvl="2">
      <w:start w:val="1"/>
      <w:numFmt w:val="none"/>
      <w:suff w:val="nothing"/>
      <w:lvlText w:val=""/>
      <w:lvlJc w:val="left"/>
      <w:pPr>
        <w:ind w:left="0" w:firstLine="0"/>
      </w:pPr>
      <w:rPr>
        <w:rFonts w:ascii="Arial" w:hAnsi="Arial" w:cs="Times New Roman" w:hint="default"/>
        <w:b/>
        <w:i w:val="0"/>
        <w:sz w:val="22"/>
      </w:rPr>
    </w:lvl>
    <w:lvl w:ilvl="3">
      <w:start w:val="1"/>
      <w:numFmt w:val="none"/>
      <w:lvlRestart w:val="0"/>
      <w:suff w:val="nothing"/>
      <w:lvlText w:val=""/>
      <w:lvlJc w:val="left"/>
      <w:pPr>
        <w:ind w:left="0" w:firstLine="0"/>
      </w:pPr>
    </w:lvl>
    <w:lvl w:ilvl="4">
      <w:start w:val="1"/>
      <w:numFmt w:val="none"/>
      <w:pStyle w:val="Pargrafo"/>
      <w:suff w:val="nothing"/>
      <w:lvlText w:val="PARAGRAFO. "/>
      <w:lvlJc w:val="left"/>
      <w:pPr>
        <w:ind w:left="0" w:firstLine="0"/>
      </w:pPr>
      <w:rPr>
        <w:rFonts w:ascii="Arial" w:hAnsi="Arial" w:cs="Times New Roman" w:hint="default"/>
        <w:b/>
        <w:i w:val="0"/>
        <w:sz w:val="22"/>
      </w:rPr>
    </w:lvl>
    <w:lvl w:ilvl="5">
      <w:start w:val="1"/>
      <w:numFmt w:val="none"/>
      <w:lvlRestart w:val="0"/>
      <w:suff w:val="nothing"/>
      <w:lvlText w:val=""/>
      <w:lvlJc w:val="left"/>
      <w:pPr>
        <w:ind w:left="0" w:firstLine="0"/>
      </w:pPr>
    </w:lvl>
    <w:lvl w:ilvl="6">
      <w:start w:val="1"/>
      <w:numFmt w:val="none"/>
      <w:lvlRestart w:val="0"/>
      <w:suff w:val="nothing"/>
      <w:lvlText w:val=""/>
      <w:lvlJc w:val="righ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right"/>
      <w:pPr>
        <w:ind w:left="0" w:firstLine="0"/>
      </w:pPr>
    </w:lvl>
  </w:abstractNum>
  <w:abstractNum w:abstractNumId="26">
    <w:nsid w:val="5CF61D8F"/>
    <w:multiLevelType w:val="multilevel"/>
    <w:tmpl w:val="3A4A98AA"/>
    <w:lvl w:ilvl="0">
      <w:start w:val="10"/>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70A701FD"/>
    <w:multiLevelType w:val="multilevel"/>
    <w:tmpl w:val="30D4A9DC"/>
    <w:lvl w:ilvl="0">
      <w:start w:val="1"/>
      <w:numFmt w:val="ordinalText"/>
      <w:pStyle w:val="Libro"/>
      <w:suff w:val="nothing"/>
      <w:lvlText w:val="LIBRO %1"/>
      <w:lvlJc w:val="left"/>
      <w:rPr>
        <w:rFonts w:ascii="Times New Roman" w:hAnsi="Times New Roman" w:hint="default"/>
        <w:b/>
        <w:i w:val="0"/>
        <w:caps/>
        <w:sz w:val="24"/>
      </w:rPr>
    </w:lvl>
    <w:lvl w:ilvl="1">
      <w:start w:val="1"/>
      <w:numFmt w:val="upperRoman"/>
      <w:pStyle w:val="TtuloSeccin"/>
      <w:suff w:val="nothing"/>
      <w:lvlText w:val="TITULO %2"/>
      <w:lvlJc w:val="left"/>
      <w:rPr>
        <w:rFonts w:ascii="Times New Roman" w:hAnsi="Times New Roman" w:hint="default"/>
        <w:b/>
        <w:i w:val="0"/>
        <w:sz w:val="24"/>
      </w:rPr>
    </w:lvl>
    <w:lvl w:ilvl="2">
      <w:start w:val="1"/>
      <w:numFmt w:val="upperRoman"/>
      <w:pStyle w:val="Captulo"/>
      <w:suff w:val="nothing"/>
      <w:lvlText w:val="CAPITULO %3"/>
      <w:lvlJc w:val="left"/>
      <w:rPr>
        <w:rFonts w:ascii="Arial" w:hAnsi="Arial" w:hint="default"/>
        <w:b/>
        <w:i w:val="0"/>
        <w:caps/>
        <w:sz w:val="22"/>
      </w:rPr>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8">
    <w:nsid w:val="795A54F7"/>
    <w:multiLevelType w:val="multilevel"/>
    <w:tmpl w:val="0C0A001F"/>
    <w:styleLink w:val="Estilo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nsid w:val="7A4A4178"/>
    <w:multiLevelType w:val="multilevel"/>
    <w:tmpl w:val="B84E1E56"/>
    <w:lvl w:ilvl="0">
      <w:start w:val="1"/>
      <w:numFmt w:val="none"/>
      <w:pStyle w:val="Preambulo"/>
      <w:suff w:val="nothing"/>
      <w:lvlText w:val="PREAMBULO"/>
      <w:lvlJc w:val="left"/>
      <w:rPr>
        <w:rFonts w:ascii="Times New Roman" w:hAnsi="Times New Roman" w:hint="default"/>
        <w:b/>
        <w:i w:val="0"/>
        <w:caps/>
        <w:sz w:val="24"/>
      </w:rPr>
    </w:lvl>
    <w:lvl w:ilvl="1">
      <w:start w:val="1"/>
      <w:numFmt w:val="none"/>
      <w:pStyle w:val="TtuloPreliminar"/>
      <w:suff w:val="nothing"/>
      <w:lvlText w:val="TITULO PRELIMINAR"/>
      <w:lvlJc w:val="left"/>
      <w:rPr>
        <w:rFonts w:ascii="Times New Roman" w:hAnsi="Times New Roman" w:hint="default"/>
        <w:b/>
        <w:i w:val="0"/>
        <w:caps/>
        <w:sz w:val="24"/>
      </w:rPr>
    </w:lvl>
    <w:lvl w:ilvl="2">
      <w:start w:val="1"/>
      <w:numFmt w:val="upperRoman"/>
      <w:pStyle w:val="CaptuloPreliminar"/>
      <w:suff w:val="nothing"/>
      <w:lvlText w:val="CAPITULO %3"/>
      <w:lvlJc w:val="left"/>
      <w:rPr>
        <w:rFonts w:ascii="Arial" w:hAnsi="Arial" w:hint="default"/>
        <w:b/>
        <w:i w:val="0"/>
        <w:caps/>
        <w:sz w:val="22"/>
      </w:rPr>
    </w:lvl>
    <w:lvl w:ilvl="3">
      <w:start w:val="1"/>
      <w:numFmt w:val="decimal"/>
      <w:lvlRestart w:val="0"/>
      <w:pStyle w:val="Artculo"/>
      <w:suff w:val="nothing"/>
      <w:lvlText w:val="ARTICULO %4. "/>
      <w:lvlJc w:val="left"/>
      <w:rPr>
        <w:rFonts w:ascii="Arial" w:hAnsi="Arial" w:hint="default"/>
        <w:b/>
        <w:i w:val="0"/>
        <w:sz w:val="22"/>
      </w:rPr>
    </w:lvl>
    <w:lvl w:ilvl="4">
      <w:start w:val="1"/>
      <w:numFmt w:val="ordinal"/>
      <w:pStyle w:val="PargrafoNumerado"/>
      <w:suff w:val="nothing"/>
      <w:lvlText w:val="PARAGRAFO %5. "/>
      <w:lvlJc w:val="left"/>
      <w:rPr>
        <w:rFonts w:ascii="Arial" w:hAnsi="Arial" w:hint="default"/>
        <w:b/>
        <w:i w:val="0"/>
        <w:sz w:val="22"/>
      </w:rPr>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abstractNumId w:val="27"/>
  </w:num>
  <w:num w:numId="2">
    <w:abstractNumId w:val="29"/>
  </w:num>
  <w:num w:numId="3">
    <w:abstractNumId w:val="23"/>
  </w:num>
  <w:num w:numId="4">
    <w:abstractNumId w:val="25"/>
  </w:num>
  <w:num w:numId="5">
    <w:abstractNumId w:val="19"/>
  </w:num>
  <w:num w:numId="6">
    <w:abstractNumId w:val="22"/>
  </w:num>
  <w:num w:numId="7">
    <w:abstractNumId w:val="28"/>
  </w:num>
  <w:num w:numId="8">
    <w:abstractNumId w:val="20"/>
  </w:num>
  <w:num w:numId="9">
    <w:abstractNumId w:val="24"/>
  </w:num>
  <w:num w:numId="10">
    <w:abstractNumId w:val="17"/>
  </w:num>
  <w:num w:numId="11">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855"/>
    <w:rsid w:val="00000099"/>
    <w:rsid w:val="000016CF"/>
    <w:rsid w:val="00001AF1"/>
    <w:rsid w:val="00006C3F"/>
    <w:rsid w:val="00011F75"/>
    <w:rsid w:val="00012D3A"/>
    <w:rsid w:val="00012F58"/>
    <w:rsid w:val="000144B7"/>
    <w:rsid w:val="00015114"/>
    <w:rsid w:val="0001701C"/>
    <w:rsid w:val="00017A55"/>
    <w:rsid w:val="0002000B"/>
    <w:rsid w:val="000253ED"/>
    <w:rsid w:val="000255C0"/>
    <w:rsid w:val="0002604E"/>
    <w:rsid w:val="0002677D"/>
    <w:rsid w:val="00030A70"/>
    <w:rsid w:val="000311C0"/>
    <w:rsid w:val="00034453"/>
    <w:rsid w:val="00037115"/>
    <w:rsid w:val="00040505"/>
    <w:rsid w:val="0004143A"/>
    <w:rsid w:val="00041C03"/>
    <w:rsid w:val="00042071"/>
    <w:rsid w:val="00043499"/>
    <w:rsid w:val="00046D32"/>
    <w:rsid w:val="00046F5C"/>
    <w:rsid w:val="0005046C"/>
    <w:rsid w:val="000507AD"/>
    <w:rsid w:val="00050A8A"/>
    <w:rsid w:val="00051667"/>
    <w:rsid w:val="0005197D"/>
    <w:rsid w:val="0005344E"/>
    <w:rsid w:val="000536A1"/>
    <w:rsid w:val="000543A0"/>
    <w:rsid w:val="00056A24"/>
    <w:rsid w:val="0006113D"/>
    <w:rsid w:val="00061CBD"/>
    <w:rsid w:val="0006448B"/>
    <w:rsid w:val="000654C9"/>
    <w:rsid w:val="000657C6"/>
    <w:rsid w:val="0006784F"/>
    <w:rsid w:val="00067CCC"/>
    <w:rsid w:val="000712E4"/>
    <w:rsid w:val="00073C31"/>
    <w:rsid w:val="0008216D"/>
    <w:rsid w:val="0008489C"/>
    <w:rsid w:val="000861FF"/>
    <w:rsid w:val="00087760"/>
    <w:rsid w:val="00091D30"/>
    <w:rsid w:val="00092D5E"/>
    <w:rsid w:val="00094BDA"/>
    <w:rsid w:val="000A1CCA"/>
    <w:rsid w:val="000A28EE"/>
    <w:rsid w:val="000A438D"/>
    <w:rsid w:val="000A6620"/>
    <w:rsid w:val="000A7C90"/>
    <w:rsid w:val="000B1B4A"/>
    <w:rsid w:val="000B6E86"/>
    <w:rsid w:val="000B753F"/>
    <w:rsid w:val="000C2A29"/>
    <w:rsid w:val="000D002E"/>
    <w:rsid w:val="000D0B40"/>
    <w:rsid w:val="000D5059"/>
    <w:rsid w:val="000D6B3E"/>
    <w:rsid w:val="000E2B65"/>
    <w:rsid w:val="000E3792"/>
    <w:rsid w:val="000E50A0"/>
    <w:rsid w:val="000E5B2C"/>
    <w:rsid w:val="000F4BCA"/>
    <w:rsid w:val="000F7ADA"/>
    <w:rsid w:val="00101AC5"/>
    <w:rsid w:val="00102DA2"/>
    <w:rsid w:val="00110809"/>
    <w:rsid w:val="00110FC3"/>
    <w:rsid w:val="00111C30"/>
    <w:rsid w:val="00111D6F"/>
    <w:rsid w:val="001121B2"/>
    <w:rsid w:val="001124ED"/>
    <w:rsid w:val="001126F5"/>
    <w:rsid w:val="00115E59"/>
    <w:rsid w:val="00122482"/>
    <w:rsid w:val="00126A46"/>
    <w:rsid w:val="001314F1"/>
    <w:rsid w:val="00131DE7"/>
    <w:rsid w:val="00131FAC"/>
    <w:rsid w:val="00134E0E"/>
    <w:rsid w:val="001368BE"/>
    <w:rsid w:val="0013745A"/>
    <w:rsid w:val="001377C4"/>
    <w:rsid w:val="001417DF"/>
    <w:rsid w:val="00145FCE"/>
    <w:rsid w:val="00146C4A"/>
    <w:rsid w:val="00147ACB"/>
    <w:rsid w:val="00151A89"/>
    <w:rsid w:val="001535D9"/>
    <w:rsid w:val="00153A7D"/>
    <w:rsid w:val="00154BC1"/>
    <w:rsid w:val="001567DF"/>
    <w:rsid w:val="00166D40"/>
    <w:rsid w:val="00170E10"/>
    <w:rsid w:val="001719B7"/>
    <w:rsid w:val="00175010"/>
    <w:rsid w:val="00176C9B"/>
    <w:rsid w:val="001849FB"/>
    <w:rsid w:val="0018641B"/>
    <w:rsid w:val="00186DF2"/>
    <w:rsid w:val="001916F6"/>
    <w:rsid w:val="0019365A"/>
    <w:rsid w:val="001962E5"/>
    <w:rsid w:val="0019671C"/>
    <w:rsid w:val="00196B5F"/>
    <w:rsid w:val="00196DB2"/>
    <w:rsid w:val="001A2377"/>
    <w:rsid w:val="001A4C22"/>
    <w:rsid w:val="001A5977"/>
    <w:rsid w:val="001B0100"/>
    <w:rsid w:val="001B15AB"/>
    <w:rsid w:val="001B227E"/>
    <w:rsid w:val="001B4303"/>
    <w:rsid w:val="001B4CA4"/>
    <w:rsid w:val="001B7E4E"/>
    <w:rsid w:val="001B7EC9"/>
    <w:rsid w:val="001C2155"/>
    <w:rsid w:val="001C3E6B"/>
    <w:rsid w:val="001C6677"/>
    <w:rsid w:val="001C7CFC"/>
    <w:rsid w:val="001D0163"/>
    <w:rsid w:val="001D267F"/>
    <w:rsid w:val="001D5030"/>
    <w:rsid w:val="001D7702"/>
    <w:rsid w:val="001E1593"/>
    <w:rsid w:val="001E1F89"/>
    <w:rsid w:val="001E363B"/>
    <w:rsid w:val="001F119C"/>
    <w:rsid w:val="001F3367"/>
    <w:rsid w:val="001F4FC7"/>
    <w:rsid w:val="001F6C64"/>
    <w:rsid w:val="00200E3F"/>
    <w:rsid w:val="00200E8E"/>
    <w:rsid w:val="00201EAB"/>
    <w:rsid w:val="0020201A"/>
    <w:rsid w:val="00202665"/>
    <w:rsid w:val="00205BCD"/>
    <w:rsid w:val="00205EAA"/>
    <w:rsid w:val="0020663C"/>
    <w:rsid w:val="00211717"/>
    <w:rsid w:val="00217561"/>
    <w:rsid w:val="002175F3"/>
    <w:rsid w:val="00224C7D"/>
    <w:rsid w:val="002264F7"/>
    <w:rsid w:val="00231969"/>
    <w:rsid w:val="0023372D"/>
    <w:rsid w:val="00240C61"/>
    <w:rsid w:val="00241D3B"/>
    <w:rsid w:val="00242CC3"/>
    <w:rsid w:val="0024619B"/>
    <w:rsid w:val="00253A6F"/>
    <w:rsid w:val="002546C6"/>
    <w:rsid w:val="0025505B"/>
    <w:rsid w:val="00257DB0"/>
    <w:rsid w:val="002641E8"/>
    <w:rsid w:val="00267BD8"/>
    <w:rsid w:val="002702F5"/>
    <w:rsid w:val="00271999"/>
    <w:rsid w:val="002719D0"/>
    <w:rsid w:val="00273C5F"/>
    <w:rsid w:val="002757BE"/>
    <w:rsid w:val="002815CA"/>
    <w:rsid w:val="00281AD1"/>
    <w:rsid w:val="00281C96"/>
    <w:rsid w:val="0028244D"/>
    <w:rsid w:val="0028269B"/>
    <w:rsid w:val="002835D1"/>
    <w:rsid w:val="00283826"/>
    <w:rsid w:val="00283E62"/>
    <w:rsid w:val="00284E4C"/>
    <w:rsid w:val="0028568F"/>
    <w:rsid w:val="00292378"/>
    <w:rsid w:val="00294ADC"/>
    <w:rsid w:val="002A0A75"/>
    <w:rsid w:val="002A1CAB"/>
    <w:rsid w:val="002A217E"/>
    <w:rsid w:val="002A2D8B"/>
    <w:rsid w:val="002A3CE3"/>
    <w:rsid w:val="002A66EC"/>
    <w:rsid w:val="002A6A46"/>
    <w:rsid w:val="002A6D94"/>
    <w:rsid w:val="002A6F27"/>
    <w:rsid w:val="002B0751"/>
    <w:rsid w:val="002B11F4"/>
    <w:rsid w:val="002B15DF"/>
    <w:rsid w:val="002B1D61"/>
    <w:rsid w:val="002B5BD3"/>
    <w:rsid w:val="002B6C0A"/>
    <w:rsid w:val="002C4181"/>
    <w:rsid w:val="002C5147"/>
    <w:rsid w:val="002C54AC"/>
    <w:rsid w:val="002C5667"/>
    <w:rsid w:val="002C67C2"/>
    <w:rsid w:val="002C7F9B"/>
    <w:rsid w:val="002D01B4"/>
    <w:rsid w:val="002D0670"/>
    <w:rsid w:val="002D080F"/>
    <w:rsid w:val="002D16D8"/>
    <w:rsid w:val="002D41C3"/>
    <w:rsid w:val="002D6801"/>
    <w:rsid w:val="002D7C79"/>
    <w:rsid w:val="002E02CD"/>
    <w:rsid w:val="002E061B"/>
    <w:rsid w:val="002E1370"/>
    <w:rsid w:val="002E1538"/>
    <w:rsid w:val="002E1548"/>
    <w:rsid w:val="002E1A64"/>
    <w:rsid w:val="002E2AD9"/>
    <w:rsid w:val="002E2DB9"/>
    <w:rsid w:val="002E507B"/>
    <w:rsid w:val="002E5529"/>
    <w:rsid w:val="002E56E1"/>
    <w:rsid w:val="002E6276"/>
    <w:rsid w:val="002E6862"/>
    <w:rsid w:val="002F2E84"/>
    <w:rsid w:val="002F50D7"/>
    <w:rsid w:val="002F59C2"/>
    <w:rsid w:val="002F611E"/>
    <w:rsid w:val="002F7A27"/>
    <w:rsid w:val="003015CA"/>
    <w:rsid w:val="00301EB9"/>
    <w:rsid w:val="00302806"/>
    <w:rsid w:val="003034D7"/>
    <w:rsid w:val="00304273"/>
    <w:rsid w:val="00304AFA"/>
    <w:rsid w:val="0030611C"/>
    <w:rsid w:val="00306B04"/>
    <w:rsid w:val="00310FE4"/>
    <w:rsid w:val="00314787"/>
    <w:rsid w:val="00316011"/>
    <w:rsid w:val="0032616D"/>
    <w:rsid w:val="00327F92"/>
    <w:rsid w:val="003328E2"/>
    <w:rsid w:val="003329D4"/>
    <w:rsid w:val="003400CA"/>
    <w:rsid w:val="0034041F"/>
    <w:rsid w:val="00341506"/>
    <w:rsid w:val="00342F94"/>
    <w:rsid w:val="00346032"/>
    <w:rsid w:val="0034698F"/>
    <w:rsid w:val="003506A1"/>
    <w:rsid w:val="0035285E"/>
    <w:rsid w:val="00354BBE"/>
    <w:rsid w:val="00356519"/>
    <w:rsid w:val="0036064F"/>
    <w:rsid w:val="00361470"/>
    <w:rsid w:val="00361FA1"/>
    <w:rsid w:val="00370C67"/>
    <w:rsid w:val="00370E5C"/>
    <w:rsid w:val="00376021"/>
    <w:rsid w:val="0037726F"/>
    <w:rsid w:val="00380128"/>
    <w:rsid w:val="00381451"/>
    <w:rsid w:val="00384394"/>
    <w:rsid w:val="00386FF7"/>
    <w:rsid w:val="00390353"/>
    <w:rsid w:val="00392157"/>
    <w:rsid w:val="0039448A"/>
    <w:rsid w:val="0039482C"/>
    <w:rsid w:val="00395F24"/>
    <w:rsid w:val="00396B1F"/>
    <w:rsid w:val="00397E8B"/>
    <w:rsid w:val="003A0FEA"/>
    <w:rsid w:val="003A6D20"/>
    <w:rsid w:val="003B32F1"/>
    <w:rsid w:val="003B4800"/>
    <w:rsid w:val="003B4A27"/>
    <w:rsid w:val="003B529D"/>
    <w:rsid w:val="003B57D4"/>
    <w:rsid w:val="003B6798"/>
    <w:rsid w:val="003C046B"/>
    <w:rsid w:val="003C0755"/>
    <w:rsid w:val="003C21CD"/>
    <w:rsid w:val="003C2EE6"/>
    <w:rsid w:val="003C4F48"/>
    <w:rsid w:val="003C4F60"/>
    <w:rsid w:val="003C5388"/>
    <w:rsid w:val="003C549A"/>
    <w:rsid w:val="003C6727"/>
    <w:rsid w:val="003C6AAC"/>
    <w:rsid w:val="003D1E18"/>
    <w:rsid w:val="003D29B0"/>
    <w:rsid w:val="003D3558"/>
    <w:rsid w:val="003D399C"/>
    <w:rsid w:val="003D39E3"/>
    <w:rsid w:val="003E1B3F"/>
    <w:rsid w:val="003E27D0"/>
    <w:rsid w:val="003E3009"/>
    <w:rsid w:val="003E577A"/>
    <w:rsid w:val="003F046E"/>
    <w:rsid w:val="003F4666"/>
    <w:rsid w:val="003F62FF"/>
    <w:rsid w:val="00403FB9"/>
    <w:rsid w:val="004044E8"/>
    <w:rsid w:val="004046A6"/>
    <w:rsid w:val="004058C1"/>
    <w:rsid w:val="00410108"/>
    <w:rsid w:val="00413670"/>
    <w:rsid w:val="004148EA"/>
    <w:rsid w:val="00417CC4"/>
    <w:rsid w:val="0042125D"/>
    <w:rsid w:val="0042382A"/>
    <w:rsid w:val="00425752"/>
    <w:rsid w:val="00425AF6"/>
    <w:rsid w:val="00425FB6"/>
    <w:rsid w:val="00426D15"/>
    <w:rsid w:val="00432BE9"/>
    <w:rsid w:val="00435C48"/>
    <w:rsid w:val="00435CC1"/>
    <w:rsid w:val="0043733A"/>
    <w:rsid w:val="004409BD"/>
    <w:rsid w:val="0044179B"/>
    <w:rsid w:val="00441E1E"/>
    <w:rsid w:val="0045289A"/>
    <w:rsid w:val="00453795"/>
    <w:rsid w:val="00461203"/>
    <w:rsid w:val="00461D97"/>
    <w:rsid w:val="004625C3"/>
    <w:rsid w:val="00463656"/>
    <w:rsid w:val="004644B9"/>
    <w:rsid w:val="00472837"/>
    <w:rsid w:val="004763E4"/>
    <w:rsid w:val="0048227A"/>
    <w:rsid w:val="00485230"/>
    <w:rsid w:val="00485567"/>
    <w:rsid w:val="00487B78"/>
    <w:rsid w:val="00487D0D"/>
    <w:rsid w:val="0049124A"/>
    <w:rsid w:val="00491FF6"/>
    <w:rsid w:val="00497B32"/>
    <w:rsid w:val="004A1BBF"/>
    <w:rsid w:val="004A1EC6"/>
    <w:rsid w:val="004A3275"/>
    <w:rsid w:val="004A3F46"/>
    <w:rsid w:val="004A5484"/>
    <w:rsid w:val="004A7604"/>
    <w:rsid w:val="004B1101"/>
    <w:rsid w:val="004B184D"/>
    <w:rsid w:val="004B28BC"/>
    <w:rsid w:val="004B3102"/>
    <w:rsid w:val="004B3DE7"/>
    <w:rsid w:val="004B6EC4"/>
    <w:rsid w:val="004B74F6"/>
    <w:rsid w:val="004C03C6"/>
    <w:rsid w:val="004C1213"/>
    <w:rsid w:val="004D1AAE"/>
    <w:rsid w:val="004D2712"/>
    <w:rsid w:val="004D37F3"/>
    <w:rsid w:val="004D40CE"/>
    <w:rsid w:val="004D57CF"/>
    <w:rsid w:val="004D650B"/>
    <w:rsid w:val="004E0670"/>
    <w:rsid w:val="004E1F52"/>
    <w:rsid w:val="004E4A0F"/>
    <w:rsid w:val="004E73CF"/>
    <w:rsid w:val="004F00D5"/>
    <w:rsid w:val="004F12A8"/>
    <w:rsid w:val="004F1D31"/>
    <w:rsid w:val="004F3D64"/>
    <w:rsid w:val="004F450E"/>
    <w:rsid w:val="004F6037"/>
    <w:rsid w:val="004F64F0"/>
    <w:rsid w:val="004F6FC4"/>
    <w:rsid w:val="00501313"/>
    <w:rsid w:val="00503C4D"/>
    <w:rsid w:val="00504D91"/>
    <w:rsid w:val="00507EFE"/>
    <w:rsid w:val="005104A4"/>
    <w:rsid w:val="00511C05"/>
    <w:rsid w:val="005229A3"/>
    <w:rsid w:val="00523776"/>
    <w:rsid w:val="00523B06"/>
    <w:rsid w:val="0052563B"/>
    <w:rsid w:val="00527DC0"/>
    <w:rsid w:val="005308CF"/>
    <w:rsid w:val="0053225D"/>
    <w:rsid w:val="005327CE"/>
    <w:rsid w:val="00532A86"/>
    <w:rsid w:val="00536148"/>
    <w:rsid w:val="00537E4E"/>
    <w:rsid w:val="00537F7C"/>
    <w:rsid w:val="00540217"/>
    <w:rsid w:val="00541949"/>
    <w:rsid w:val="00542106"/>
    <w:rsid w:val="0054444D"/>
    <w:rsid w:val="00554CC3"/>
    <w:rsid w:val="005564F9"/>
    <w:rsid w:val="00564196"/>
    <w:rsid w:val="00573530"/>
    <w:rsid w:val="0057383D"/>
    <w:rsid w:val="00574A49"/>
    <w:rsid w:val="0058486F"/>
    <w:rsid w:val="00586AF0"/>
    <w:rsid w:val="00587068"/>
    <w:rsid w:val="0059196F"/>
    <w:rsid w:val="005940E2"/>
    <w:rsid w:val="00594197"/>
    <w:rsid w:val="00595812"/>
    <w:rsid w:val="005A09A6"/>
    <w:rsid w:val="005A2438"/>
    <w:rsid w:val="005A3EE9"/>
    <w:rsid w:val="005A6E4F"/>
    <w:rsid w:val="005B4C72"/>
    <w:rsid w:val="005B7C23"/>
    <w:rsid w:val="005C081D"/>
    <w:rsid w:val="005C1C01"/>
    <w:rsid w:val="005C33BA"/>
    <w:rsid w:val="005C3CF3"/>
    <w:rsid w:val="005D280B"/>
    <w:rsid w:val="005D53F2"/>
    <w:rsid w:val="005E045F"/>
    <w:rsid w:val="005E046B"/>
    <w:rsid w:val="005E06F9"/>
    <w:rsid w:val="005E0C80"/>
    <w:rsid w:val="005E0EAD"/>
    <w:rsid w:val="005E51C1"/>
    <w:rsid w:val="005F1916"/>
    <w:rsid w:val="005F207D"/>
    <w:rsid w:val="005F4563"/>
    <w:rsid w:val="005F5717"/>
    <w:rsid w:val="005F5E0E"/>
    <w:rsid w:val="005F6097"/>
    <w:rsid w:val="005F6195"/>
    <w:rsid w:val="005F63EE"/>
    <w:rsid w:val="00601711"/>
    <w:rsid w:val="00605744"/>
    <w:rsid w:val="00607994"/>
    <w:rsid w:val="00607D73"/>
    <w:rsid w:val="00611E69"/>
    <w:rsid w:val="00612CA1"/>
    <w:rsid w:val="0061327A"/>
    <w:rsid w:val="00614E9F"/>
    <w:rsid w:val="00616DD1"/>
    <w:rsid w:val="0061768B"/>
    <w:rsid w:val="00620147"/>
    <w:rsid w:val="00625F30"/>
    <w:rsid w:val="00631887"/>
    <w:rsid w:val="00635D96"/>
    <w:rsid w:val="00636A77"/>
    <w:rsid w:val="0063716B"/>
    <w:rsid w:val="006374B3"/>
    <w:rsid w:val="0064194C"/>
    <w:rsid w:val="006427D3"/>
    <w:rsid w:val="00642F6D"/>
    <w:rsid w:val="00645BA6"/>
    <w:rsid w:val="00646E23"/>
    <w:rsid w:val="00651E26"/>
    <w:rsid w:val="00652104"/>
    <w:rsid w:val="00654C0F"/>
    <w:rsid w:val="0065585A"/>
    <w:rsid w:val="00656748"/>
    <w:rsid w:val="006602B3"/>
    <w:rsid w:val="0066090F"/>
    <w:rsid w:val="00661030"/>
    <w:rsid w:val="00661AC1"/>
    <w:rsid w:val="00663A39"/>
    <w:rsid w:val="00667F8A"/>
    <w:rsid w:val="00673AD1"/>
    <w:rsid w:val="0067486A"/>
    <w:rsid w:val="00674C4D"/>
    <w:rsid w:val="006843EE"/>
    <w:rsid w:val="00684F29"/>
    <w:rsid w:val="006860B7"/>
    <w:rsid w:val="00687E58"/>
    <w:rsid w:val="0069109A"/>
    <w:rsid w:val="00693412"/>
    <w:rsid w:val="0069518F"/>
    <w:rsid w:val="006956AD"/>
    <w:rsid w:val="006A0100"/>
    <w:rsid w:val="006A09B2"/>
    <w:rsid w:val="006A4D53"/>
    <w:rsid w:val="006A4DC5"/>
    <w:rsid w:val="006A5250"/>
    <w:rsid w:val="006A633E"/>
    <w:rsid w:val="006A6666"/>
    <w:rsid w:val="006A6E0F"/>
    <w:rsid w:val="006B12BD"/>
    <w:rsid w:val="006B4BB4"/>
    <w:rsid w:val="006B59F9"/>
    <w:rsid w:val="006B6A7A"/>
    <w:rsid w:val="006C0112"/>
    <w:rsid w:val="006C1CC1"/>
    <w:rsid w:val="006C40D4"/>
    <w:rsid w:val="006C708D"/>
    <w:rsid w:val="006D04A2"/>
    <w:rsid w:val="006D0769"/>
    <w:rsid w:val="006D306B"/>
    <w:rsid w:val="006D4D59"/>
    <w:rsid w:val="006D6011"/>
    <w:rsid w:val="006E0ED7"/>
    <w:rsid w:val="006E1004"/>
    <w:rsid w:val="006E3101"/>
    <w:rsid w:val="006E7730"/>
    <w:rsid w:val="006F1033"/>
    <w:rsid w:val="006F24F0"/>
    <w:rsid w:val="006F27D1"/>
    <w:rsid w:val="006F3645"/>
    <w:rsid w:val="006F3FEA"/>
    <w:rsid w:val="00700998"/>
    <w:rsid w:val="00702A7A"/>
    <w:rsid w:val="00703B27"/>
    <w:rsid w:val="00713210"/>
    <w:rsid w:val="007158F5"/>
    <w:rsid w:val="00715E5B"/>
    <w:rsid w:val="00716BAF"/>
    <w:rsid w:val="00717AEA"/>
    <w:rsid w:val="00717BE8"/>
    <w:rsid w:val="007222A5"/>
    <w:rsid w:val="00725C36"/>
    <w:rsid w:val="00726270"/>
    <w:rsid w:val="00730CB3"/>
    <w:rsid w:val="00730DE5"/>
    <w:rsid w:val="00733A1F"/>
    <w:rsid w:val="00734DBD"/>
    <w:rsid w:val="00737361"/>
    <w:rsid w:val="007374BC"/>
    <w:rsid w:val="007375C9"/>
    <w:rsid w:val="00740F24"/>
    <w:rsid w:val="007422C9"/>
    <w:rsid w:val="007445B4"/>
    <w:rsid w:val="007449B6"/>
    <w:rsid w:val="0074687E"/>
    <w:rsid w:val="0075060F"/>
    <w:rsid w:val="00750612"/>
    <w:rsid w:val="00750CE3"/>
    <w:rsid w:val="00750E5C"/>
    <w:rsid w:val="00751B20"/>
    <w:rsid w:val="007540BE"/>
    <w:rsid w:val="00756455"/>
    <w:rsid w:val="00757B32"/>
    <w:rsid w:val="00760BBC"/>
    <w:rsid w:val="00763535"/>
    <w:rsid w:val="0077002F"/>
    <w:rsid w:val="00773A99"/>
    <w:rsid w:val="00774546"/>
    <w:rsid w:val="00777265"/>
    <w:rsid w:val="00777B16"/>
    <w:rsid w:val="00777F07"/>
    <w:rsid w:val="00781C1C"/>
    <w:rsid w:val="00783484"/>
    <w:rsid w:val="007848FB"/>
    <w:rsid w:val="007906C9"/>
    <w:rsid w:val="00791CCE"/>
    <w:rsid w:val="00791FCC"/>
    <w:rsid w:val="00792A2B"/>
    <w:rsid w:val="00792A93"/>
    <w:rsid w:val="00793A0C"/>
    <w:rsid w:val="00795387"/>
    <w:rsid w:val="00796ADA"/>
    <w:rsid w:val="007A2D1B"/>
    <w:rsid w:val="007A43F6"/>
    <w:rsid w:val="007A716F"/>
    <w:rsid w:val="007B009A"/>
    <w:rsid w:val="007B0254"/>
    <w:rsid w:val="007B1EBA"/>
    <w:rsid w:val="007B2863"/>
    <w:rsid w:val="007B58BF"/>
    <w:rsid w:val="007B6BB1"/>
    <w:rsid w:val="007B74DA"/>
    <w:rsid w:val="007C0169"/>
    <w:rsid w:val="007C114F"/>
    <w:rsid w:val="007C2F30"/>
    <w:rsid w:val="007C3816"/>
    <w:rsid w:val="007C5838"/>
    <w:rsid w:val="007C6219"/>
    <w:rsid w:val="007C68BC"/>
    <w:rsid w:val="007C68C6"/>
    <w:rsid w:val="007C6A2C"/>
    <w:rsid w:val="007D0189"/>
    <w:rsid w:val="007D0F82"/>
    <w:rsid w:val="007D172F"/>
    <w:rsid w:val="007D188A"/>
    <w:rsid w:val="007D3322"/>
    <w:rsid w:val="007D377C"/>
    <w:rsid w:val="007D71B9"/>
    <w:rsid w:val="007E446A"/>
    <w:rsid w:val="007F1016"/>
    <w:rsid w:val="007F2D5B"/>
    <w:rsid w:val="007F38B6"/>
    <w:rsid w:val="007F3CC3"/>
    <w:rsid w:val="007F3F5E"/>
    <w:rsid w:val="007F51C1"/>
    <w:rsid w:val="007F6C7C"/>
    <w:rsid w:val="00800F98"/>
    <w:rsid w:val="0080106E"/>
    <w:rsid w:val="008022AA"/>
    <w:rsid w:val="008036C7"/>
    <w:rsid w:val="008042C7"/>
    <w:rsid w:val="00805208"/>
    <w:rsid w:val="00810D7A"/>
    <w:rsid w:val="00812D94"/>
    <w:rsid w:val="00816687"/>
    <w:rsid w:val="00821A7D"/>
    <w:rsid w:val="00822C16"/>
    <w:rsid w:val="00825CE6"/>
    <w:rsid w:val="0082659D"/>
    <w:rsid w:val="00826EFB"/>
    <w:rsid w:val="00827711"/>
    <w:rsid w:val="00833255"/>
    <w:rsid w:val="00834B88"/>
    <w:rsid w:val="008352C6"/>
    <w:rsid w:val="00836371"/>
    <w:rsid w:val="00837AE4"/>
    <w:rsid w:val="008407BF"/>
    <w:rsid w:val="00840B1E"/>
    <w:rsid w:val="00843231"/>
    <w:rsid w:val="0084382D"/>
    <w:rsid w:val="008444A2"/>
    <w:rsid w:val="008460C8"/>
    <w:rsid w:val="008464D3"/>
    <w:rsid w:val="00847F80"/>
    <w:rsid w:val="0085075F"/>
    <w:rsid w:val="00851588"/>
    <w:rsid w:val="00852877"/>
    <w:rsid w:val="0085763F"/>
    <w:rsid w:val="00864079"/>
    <w:rsid w:val="0087116B"/>
    <w:rsid w:val="008755B2"/>
    <w:rsid w:val="00876B22"/>
    <w:rsid w:val="00877EF7"/>
    <w:rsid w:val="008816B1"/>
    <w:rsid w:val="0088173D"/>
    <w:rsid w:val="00883FA6"/>
    <w:rsid w:val="008863E9"/>
    <w:rsid w:val="00886AB0"/>
    <w:rsid w:val="00887B48"/>
    <w:rsid w:val="008915A3"/>
    <w:rsid w:val="0089577C"/>
    <w:rsid w:val="00896C1C"/>
    <w:rsid w:val="00897525"/>
    <w:rsid w:val="00897DBC"/>
    <w:rsid w:val="008A3420"/>
    <w:rsid w:val="008A6498"/>
    <w:rsid w:val="008A7CB1"/>
    <w:rsid w:val="008B10C1"/>
    <w:rsid w:val="008B227F"/>
    <w:rsid w:val="008B4822"/>
    <w:rsid w:val="008B4DAB"/>
    <w:rsid w:val="008B589E"/>
    <w:rsid w:val="008B5CBE"/>
    <w:rsid w:val="008C0741"/>
    <w:rsid w:val="008C1785"/>
    <w:rsid w:val="008C2337"/>
    <w:rsid w:val="008C483F"/>
    <w:rsid w:val="008C55BF"/>
    <w:rsid w:val="008C78D9"/>
    <w:rsid w:val="008D016E"/>
    <w:rsid w:val="008D0B59"/>
    <w:rsid w:val="008D1D2A"/>
    <w:rsid w:val="008D3496"/>
    <w:rsid w:val="008D6D86"/>
    <w:rsid w:val="008E3B1B"/>
    <w:rsid w:val="008E4675"/>
    <w:rsid w:val="008E61D4"/>
    <w:rsid w:val="008E63F3"/>
    <w:rsid w:val="008E7DF6"/>
    <w:rsid w:val="008F05B7"/>
    <w:rsid w:val="008F09D2"/>
    <w:rsid w:val="008F23BE"/>
    <w:rsid w:val="008F2A9E"/>
    <w:rsid w:val="008F4334"/>
    <w:rsid w:val="008F590E"/>
    <w:rsid w:val="008F6BB9"/>
    <w:rsid w:val="008F7073"/>
    <w:rsid w:val="0090103C"/>
    <w:rsid w:val="00902E1C"/>
    <w:rsid w:val="00902FC1"/>
    <w:rsid w:val="009031EA"/>
    <w:rsid w:val="00905CE4"/>
    <w:rsid w:val="0091197C"/>
    <w:rsid w:val="00911980"/>
    <w:rsid w:val="00914750"/>
    <w:rsid w:val="00914B0D"/>
    <w:rsid w:val="009208F3"/>
    <w:rsid w:val="00921039"/>
    <w:rsid w:val="00922ECC"/>
    <w:rsid w:val="00923A42"/>
    <w:rsid w:val="00924BD7"/>
    <w:rsid w:val="00931DE9"/>
    <w:rsid w:val="009321F7"/>
    <w:rsid w:val="00932E67"/>
    <w:rsid w:val="0093777E"/>
    <w:rsid w:val="00940BE7"/>
    <w:rsid w:val="00941586"/>
    <w:rsid w:val="00941C02"/>
    <w:rsid w:val="00943144"/>
    <w:rsid w:val="0094768B"/>
    <w:rsid w:val="00952438"/>
    <w:rsid w:val="0095326D"/>
    <w:rsid w:val="00953586"/>
    <w:rsid w:val="0095439C"/>
    <w:rsid w:val="00957AC7"/>
    <w:rsid w:val="0096055C"/>
    <w:rsid w:val="00963133"/>
    <w:rsid w:val="009645F3"/>
    <w:rsid w:val="00967854"/>
    <w:rsid w:val="0097021D"/>
    <w:rsid w:val="009737A7"/>
    <w:rsid w:val="009758B6"/>
    <w:rsid w:val="00976AA2"/>
    <w:rsid w:val="00982196"/>
    <w:rsid w:val="00982679"/>
    <w:rsid w:val="00983A47"/>
    <w:rsid w:val="0098441A"/>
    <w:rsid w:val="009855DF"/>
    <w:rsid w:val="009869CA"/>
    <w:rsid w:val="00987DE9"/>
    <w:rsid w:val="00992F93"/>
    <w:rsid w:val="00993BD7"/>
    <w:rsid w:val="009942BD"/>
    <w:rsid w:val="00994DD8"/>
    <w:rsid w:val="009966A8"/>
    <w:rsid w:val="009A00C4"/>
    <w:rsid w:val="009A1C54"/>
    <w:rsid w:val="009A2799"/>
    <w:rsid w:val="009A57C6"/>
    <w:rsid w:val="009A58A5"/>
    <w:rsid w:val="009A63D4"/>
    <w:rsid w:val="009A7DC7"/>
    <w:rsid w:val="009B0D6A"/>
    <w:rsid w:val="009B196C"/>
    <w:rsid w:val="009B341B"/>
    <w:rsid w:val="009B5229"/>
    <w:rsid w:val="009B7A8A"/>
    <w:rsid w:val="009C2CC7"/>
    <w:rsid w:val="009C4819"/>
    <w:rsid w:val="009C68EE"/>
    <w:rsid w:val="009C6983"/>
    <w:rsid w:val="009C734E"/>
    <w:rsid w:val="009D213A"/>
    <w:rsid w:val="009D22E2"/>
    <w:rsid w:val="009D5CD9"/>
    <w:rsid w:val="009E4148"/>
    <w:rsid w:val="009E5AA6"/>
    <w:rsid w:val="009E7B10"/>
    <w:rsid w:val="009F3338"/>
    <w:rsid w:val="009F4169"/>
    <w:rsid w:val="009F60FF"/>
    <w:rsid w:val="009F626A"/>
    <w:rsid w:val="009F7A84"/>
    <w:rsid w:val="00A000C9"/>
    <w:rsid w:val="00A01005"/>
    <w:rsid w:val="00A02876"/>
    <w:rsid w:val="00A036E4"/>
    <w:rsid w:val="00A03C3C"/>
    <w:rsid w:val="00A05E17"/>
    <w:rsid w:val="00A06DDA"/>
    <w:rsid w:val="00A075CF"/>
    <w:rsid w:val="00A11F91"/>
    <w:rsid w:val="00A130E1"/>
    <w:rsid w:val="00A13477"/>
    <w:rsid w:val="00A13BBD"/>
    <w:rsid w:val="00A1438B"/>
    <w:rsid w:val="00A14ECD"/>
    <w:rsid w:val="00A16E65"/>
    <w:rsid w:val="00A20714"/>
    <w:rsid w:val="00A21178"/>
    <w:rsid w:val="00A21B34"/>
    <w:rsid w:val="00A21DBC"/>
    <w:rsid w:val="00A22A66"/>
    <w:rsid w:val="00A26506"/>
    <w:rsid w:val="00A27632"/>
    <w:rsid w:val="00A27D87"/>
    <w:rsid w:val="00A32429"/>
    <w:rsid w:val="00A3305B"/>
    <w:rsid w:val="00A33C40"/>
    <w:rsid w:val="00A343AB"/>
    <w:rsid w:val="00A4107D"/>
    <w:rsid w:val="00A41709"/>
    <w:rsid w:val="00A45F81"/>
    <w:rsid w:val="00A47205"/>
    <w:rsid w:val="00A51F36"/>
    <w:rsid w:val="00A52200"/>
    <w:rsid w:val="00A52885"/>
    <w:rsid w:val="00A53F9D"/>
    <w:rsid w:val="00A56BC7"/>
    <w:rsid w:val="00A57754"/>
    <w:rsid w:val="00A604B2"/>
    <w:rsid w:val="00A612C6"/>
    <w:rsid w:val="00A61AA8"/>
    <w:rsid w:val="00A62752"/>
    <w:rsid w:val="00A62FC0"/>
    <w:rsid w:val="00A6364F"/>
    <w:rsid w:val="00A648C4"/>
    <w:rsid w:val="00A6559D"/>
    <w:rsid w:val="00A70BF8"/>
    <w:rsid w:val="00A71178"/>
    <w:rsid w:val="00A71D32"/>
    <w:rsid w:val="00A7460D"/>
    <w:rsid w:val="00A75D14"/>
    <w:rsid w:val="00A77B82"/>
    <w:rsid w:val="00A80807"/>
    <w:rsid w:val="00A814E6"/>
    <w:rsid w:val="00A81BA8"/>
    <w:rsid w:val="00A81F8B"/>
    <w:rsid w:val="00A83831"/>
    <w:rsid w:val="00A87206"/>
    <w:rsid w:val="00A92A7E"/>
    <w:rsid w:val="00A94E7C"/>
    <w:rsid w:val="00A963EF"/>
    <w:rsid w:val="00AA0A42"/>
    <w:rsid w:val="00AA60DD"/>
    <w:rsid w:val="00AB0D9E"/>
    <w:rsid w:val="00AB13D4"/>
    <w:rsid w:val="00AB1AC7"/>
    <w:rsid w:val="00AB4E59"/>
    <w:rsid w:val="00AB5326"/>
    <w:rsid w:val="00AB60F2"/>
    <w:rsid w:val="00AB6470"/>
    <w:rsid w:val="00AB751C"/>
    <w:rsid w:val="00AC716B"/>
    <w:rsid w:val="00AC7FC9"/>
    <w:rsid w:val="00AD10E1"/>
    <w:rsid w:val="00AD4855"/>
    <w:rsid w:val="00AD54AE"/>
    <w:rsid w:val="00AD584C"/>
    <w:rsid w:val="00AE0588"/>
    <w:rsid w:val="00AE1EE7"/>
    <w:rsid w:val="00AE3774"/>
    <w:rsid w:val="00AE6C93"/>
    <w:rsid w:val="00AE770A"/>
    <w:rsid w:val="00AE7745"/>
    <w:rsid w:val="00AF0A9C"/>
    <w:rsid w:val="00AF0B49"/>
    <w:rsid w:val="00AF10A8"/>
    <w:rsid w:val="00AF2DBC"/>
    <w:rsid w:val="00AF5B10"/>
    <w:rsid w:val="00AF7151"/>
    <w:rsid w:val="00B000E3"/>
    <w:rsid w:val="00B00601"/>
    <w:rsid w:val="00B0260F"/>
    <w:rsid w:val="00B02CAF"/>
    <w:rsid w:val="00B03F54"/>
    <w:rsid w:val="00B1140C"/>
    <w:rsid w:val="00B11AC1"/>
    <w:rsid w:val="00B12699"/>
    <w:rsid w:val="00B2113A"/>
    <w:rsid w:val="00B22516"/>
    <w:rsid w:val="00B241D7"/>
    <w:rsid w:val="00B259D8"/>
    <w:rsid w:val="00B269E0"/>
    <w:rsid w:val="00B26E46"/>
    <w:rsid w:val="00B273C7"/>
    <w:rsid w:val="00B320A5"/>
    <w:rsid w:val="00B33635"/>
    <w:rsid w:val="00B36A2D"/>
    <w:rsid w:val="00B37906"/>
    <w:rsid w:val="00B41306"/>
    <w:rsid w:val="00B43C5A"/>
    <w:rsid w:val="00B43E1D"/>
    <w:rsid w:val="00B4532F"/>
    <w:rsid w:val="00B46997"/>
    <w:rsid w:val="00B47F82"/>
    <w:rsid w:val="00B511BC"/>
    <w:rsid w:val="00B5159F"/>
    <w:rsid w:val="00B559DA"/>
    <w:rsid w:val="00B56D96"/>
    <w:rsid w:val="00B62A3C"/>
    <w:rsid w:val="00B62ADB"/>
    <w:rsid w:val="00B6396B"/>
    <w:rsid w:val="00B648D3"/>
    <w:rsid w:val="00B712CA"/>
    <w:rsid w:val="00B71CC2"/>
    <w:rsid w:val="00B72C4C"/>
    <w:rsid w:val="00B74016"/>
    <w:rsid w:val="00B76C44"/>
    <w:rsid w:val="00B77D62"/>
    <w:rsid w:val="00B77ECD"/>
    <w:rsid w:val="00B77F30"/>
    <w:rsid w:val="00B8623F"/>
    <w:rsid w:val="00B86BE2"/>
    <w:rsid w:val="00B871CA"/>
    <w:rsid w:val="00B90F57"/>
    <w:rsid w:val="00B936B5"/>
    <w:rsid w:val="00B94107"/>
    <w:rsid w:val="00B95B09"/>
    <w:rsid w:val="00BA0588"/>
    <w:rsid w:val="00BA14AC"/>
    <w:rsid w:val="00BA34C8"/>
    <w:rsid w:val="00BA3E77"/>
    <w:rsid w:val="00BA3F29"/>
    <w:rsid w:val="00BA51FA"/>
    <w:rsid w:val="00BA77B8"/>
    <w:rsid w:val="00BC1DC6"/>
    <w:rsid w:val="00BC281D"/>
    <w:rsid w:val="00BC4210"/>
    <w:rsid w:val="00BC4E19"/>
    <w:rsid w:val="00BC550B"/>
    <w:rsid w:val="00BC7538"/>
    <w:rsid w:val="00BD3749"/>
    <w:rsid w:val="00BD3815"/>
    <w:rsid w:val="00BD479D"/>
    <w:rsid w:val="00BD6ABE"/>
    <w:rsid w:val="00BD6F7A"/>
    <w:rsid w:val="00BE1135"/>
    <w:rsid w:val="00BE67F2"/>
    <w:rsid w:val="00BF3382"/>
    <w:rsid w:val="00BF4F65"/>
    <w:rsid w:val="00C0448F"/>
    <w:rsid w:val="00C05042"/>
    <w:rsid w:val="00C05D03"/>
    <w:rsid w:val="00C06ECF"/>
    <w:rsid w:val="00C0717C"/>
    <w:rsid w:val="00C100A6"/>
    <w:rsid w:val="00C11558"/>
    <w:rsid w:val="00C141F9"/>
    <w:rsid w:val="00C146D6"/>
    <w:rsid w:val="00C16556"/>
    <w:rsid w:val="00C16E41"/>
    <w:rsid w:val="00C17F32"/>
    <w:rsid w:val="00C21AE2"/>
    <w:rsid w:val="00C234B4"/>
    <w:rsid w:val="00C237F5"/>
    <w:rsid w:val="00C24616"/>
    <w:rsid w:val="00C25C94"/>
    <w:rsid w:val="00C25CB2"/>
    <w:rsid w:val="00C316A7"/>
    <w:rsid w:val="00C339ED"/>
    <w:rsid w:val="00C364B1"/>
    <w:rsid w:val="00C402AF"/>
    <w:rsid w:val="00C42264"/>
    <w:rsid w:val="00C42783"/>
    <w:rsid w:val="00C43661"/>
    <w:rsid w:val="00C447B3"/>
    <w:rsid w:val="00C475C0"/>
    <w:rsid w:val="00C47973"/>
    <w:rsid w:val="00C52C7E"/>
    <w:rsid w:val="00C53262"/>
    <w:rsid w:val="00C570FD"/>
    <w:rsid w:val="00C61305"/>
    <w:rsid w:val="00C63B3E"/>
    <w:rsid w:val="00C655E1"/>
    <w:rsid w:val="00C65ED4"/>
    <w:rsid w:val="00C72772"/>
    <w:rsid w:val="00C75F98"/>
    <w:rsid w:val="00C76094"/>
    <w:rsid w:val="00C7613E"/>
    <w:rsid w:val="00C76715"/>
    <w:rsid w:val="00C7712C"/>
    <w:rsid w:val="00C86D46"/>
    <w:rsid w:val="00C902AE"/>
    <w:rsid w:val="00C9503A"/>
    <w:rsid w:val="00C958E5"/>
    <w:rsid w:val="00C9697E"/>
    <w:rsid w:val="00CA0B9E"/>
    <w:rsid w:val="00CA0DEA"/>
    <w:rsid w:val="00CA18D8"/>
    <w:rsid w:val="00CA59ED"/>
    <w:rsid w:val="00CB43B6"/>
    <w:rsid w:val="00CB4B61"/>
    <w:rsid w:val="00CC1AD7"/>
    <w:rsid w:val="00CC4314"/>
    <w:rsid w:val="00CC7406"/>
    <w:rsid w:val="00CD360C"/>
    <w:rsid w:val="00CD3879"/>
    <w:rsid w:val="00CD619B"/>
    <w:rsid w:val="00CD7805"/>
    <w:rsid w:val="00CF0371"/>
    <w:rsid w:val="00CF3FC9"/>
    <w:rsid w:val="00CF401D"/>
    <w:rsid w:val="00CF4BF1"/>
    <w:rsid w:val="00D03B98"/>
    <w:rsid w:val="00D05381"/>
    <w:rsid w:val="00D072C6"/>
    <w:rsid w:val="00D07641"/>
    <w:rsid w:val="00D07B49"/>
    <w:rsid w:val="00D110C3"/>
    <w:rsid w:val="00D1337B"/>
    <w:rsid w:val="00D1410D"/>
    <w:rsid w:val="00D147AE"/>
    <w:rsid w:val="00D15871"/>
    <w:rsid w:val="00D2279A"/>
    <w:rsid w:val="00D22BB4"/>
    <w:rsid w:val="00D24972"/>
    <w:rsid w:val="00D24B24"/>
    <w:rsid w:val="00D25A7F"/>
    <w:rsid w:val="00D2767C"/>
    <w:rsid w:val="00D307F0"/>
    <w:rsid w:val="00D333C9"/>
    <w:rsid w:val="00D33BB0"/>
    <w:rsid w:val="00D410CD"/>
    <w:rsid w:val="00D4289B"/>
    <w:rsid w:val="00D42C41"/>
    <w:rsid w:val="00D43296"/>
    <w:rsid w:val="00D4448D"/>
    <w:rsid w:val="00D44C4E"/>
    <w:rsid w:val="00D53F32"/>
    <w:rsid w:val="00D55D92"/>
    <w:rsid w:val="00D562AC"/>
    <w:rsid w:val="00D60273"/>
    <w:rsid w:val="00D6494D"/>
    <w:rsid w:val="00D649F0"/>
    <w:rsid w:val="00D72096"/>
    <w:rsid w:val="00D74440"/>
    <w:rsid w:val="00D74C7E"/>
    <w:rsid w:val="00D74D60"/>
    <w:rsid w:val="00D75152"/>
    <w:rsid w:val="00D82F6B"/>
    <w:rsid w:val="00D82F9B"/>
    <w:rsid w:val="00D840E8"/>
    <w:rsid w:val="00D84E64"/>
    <w:rsid w:val="00D86E01"/>
    <w:rsid w:val="00D90104"/>
    <w:rsid w:val="00D90FF5"/>
    <w:rsid w:val="00D9114D"/>
    <w:rsid w:val="00D92844"/>
    <w:rsid w:val="00D95139"/>
    <w:rsid w:val="00D95430"/>
    <w:rsid w:val="00D96FB4"/>
    <w:rsid w:val="00DA00B1"/>
    <w:rsid w:val="00DA2075"/>
    <w:rsid w:val="00DA2BAB"/>
    <w:rsid w:val="00DA3916"/>
    <w:rsid w:val="00DA4864"/>
    <w:rsid w:val="00DA6CE9"/>
    <w:rsid w:val="00DA76EC"/>
    <w:rsid w:val="00DB09C0"/>
    <w:rsid w:val="00DB1971"/>
    <w:rsid w:val="00DB1D9C"/>
    <w:rsid w:val="00DB24BA"/>
    <w:rsid w:val="00DB3638"/>
    <w:rsid w:val="00DB5457"/>
    <w:rsid w:val="00DB5D8A"/>
    <w:rsid w:val="00DB65C9"/>
    <w:rsid w:val="00DB7941"/>
    <w:rsid w:val="00DB7E4E"/>
    <w:rsid w:val="00DC0757"/>
    <w:rsid w:val="00DC2A06"/>
    <w:rsid w:val="00DC55D0"/>
    <w:rsid w:val="00DC58C8"/>
    <w:rsid w:val="00DD03F4"/>
    <w:rsid w:val="00DD0B88"/>
    <w:rsid w:val="00DE166A"/>
    <w:rsid w:val="00DE2905"/>
    <w:rsid w:val="00DE2BDD"/>
    <w:rsid w:val="00DE4456"/>
    <w:rsid w:val="00DE49CD"/>
    <w:rsid w:val="00DF5B1E"/>
    <w:rsid w:val="00DF6295"/>
    <w:rsid w:val="00DF7A7E"/>
    <w:rsid w:val="00E0217A"/>
    <w:rsid w:val="00E02632"/>
    <w:rsid w:val="00E031D8"/>
    <w:rsid w:val="00E034A3"/>
    <w:rsid w:val="00E03FD6"/>
    <w:rsid w:val="00E0549C"/>
    <w:rsid w:val="00E06619"/>
    <w:rsid w:val="00E10369"/>
    <w:rsid w:val="00E10D0A"/>
    <w:rsid w:val="00E15967"/>
    <w:rsid w:val="00E15B8E"/>
    <w:rsid w:val="00E168B3"/>
    <w:rsid w:val="00E17B3D"/>
    <w:rsid w:val="00E17EFF"/>
    <w:rsid w:val="00E22232"/>
    <w:rsid w:val="00E24EAD"/>
    <w:rsid w:val="00E2787D"/>
    <w:rsid w:val="00E303A9"/>
    <w:rsid w:val="00E32A7B"/>
    <w:rsid w:val="00E333F1"/>
    <w:rsid w:val="00E37B34"/>
    <w:rsid w:val="00E41B19"/>
    <w:rsid w:val="00E45228"/>
    <w:rsid w:val="00E47265"/>
    <w:rsid w:val="00E52FDC"/>
    <w:rsid w:val="00E53261"/>
    <w:rsid w:val="00E55F7F"/>
    <w:rsid w:val="00E61623"/>
    <w:rsid w:val="00E62287"/>
    <w:rsid w:val="00E63AF4"/>
    <w:rsid w:val="00E660C8"/>
    <w:rsid w:val="00E672FD"/>
    <w:rsid w:val="00E72A95"/>
    <w:rsid w:val="00E75DE8"/>
    <w:rsid w:val="00E81366"/>
    <w:rsid w:val="00E9118B"/>
    <w:rsid w:val="00E9121B"/>
    <w:rsid w:val="00E96A11"/>
    <w:rsid w:val="00E97443"/>
    <w:rsid w:val="00E97447"/>
    <w:rsid w:val="00E97763"/>
    <w:rsid w:val="00EA0674"/>
    <w:rsid w:val="00EA46C1"/>
    <w:rsid w:val="00EA4F22"/>
    <w:rsid w:val="00EA5E6E"/>
    <w:rsid w:val="00EA6476"/>
    <w:rsid w:val="00EA6F3B"/>
    <w:rsid w:val="00EB08FF"/>
    <w:rsid w:val="00EB3DB2"/>
    <w:rsid w:val="00EB575A"/>
    <w:rsid w:val="00EB7714"/>
    <w:rsid w:val="00EB7EB4"/>
    <w:rsid w:val="00EC0368"/>
    <w:rsid w:val="00EC321A"/>
    <w:rsid w:val="00EC4AD3"/>
    <w:rsid w:val="00EC4E61"/>
    <w:rsid w:val="00EC6A8E"/>
    <w:rsid w:val="00ED016F"/>
    <w:rsid w:val="00ED0ADF"/>
    <w:rsid w:val="00ED17F9"/>
    <w:rsid w:val="00ED1EFB"/>
    <w:rsid w:val="00ED3771"/>
    <w:rsid w:val="00ED5135"/>
    <w:rsid w:val="00ED549E"/>
    <w:rsid w:val="00ED5881"/>
    <w:rsid w:val="00ED636E"/>
    <w:rsid w:val="00ED75EF"/>
    <w:rsid w:val="00ED7ABE"/>
    <w:rsid w:val="00EE20C5"/>
    <w:rsid w:val="00EE267C"/>
    <w:rsid w:val="00EE2C0B"/>
    <w:rsid w:val="00EE3FDE"/>
    <w:rsid w:val="00EE4344"/>
    <w:rsid w:val="00EF07FA"/>
    <w:rsid w:val="00EF1BD8"/>
    <w:rsid w:val="00EF48FF"/>
    <w:rsid w:val="00EF5B5B"/>
    <w:rsid w:val="00EF6DB8"/>
    <w:rsid w:val="00EF78DF"/>
    <w:rsid w:val="00F02BDF"/>
    <w:rsid w:val="00F03A8B"/>
    <w:rsid w:val="00F03D08"/>
    <w:rsid w:val="00F04E4A"/>
    <w:rsid w:val="00F07C56"/>
    <w:rsid w:val="00F12795"/>
    <w:rsid w:val="00F1550B"/>
    <w:rsid w:val="00F15674"/>
    <w:rsid w:val="00F15EAE"/>
    <w:rsid w:val="00F17701"/>
    <w:rsid w:val="00F23258"/>
    <w:rsid w:val="00F253EF"/>
    <w:rsid w:val="00F274C8"/>
    <w:rsid w:val="00F301AE"/>
    <w:rsid w:val="00F31FF8"/>
    <w:rsid w:val="00F32F53"/>
    <w:rsid w:val="00F34390"/>
    <w:rsid w:val="00F343BE"/>
    <w:rsid w:val="00F42AF4"/>
    <w:rsid w:val="00F43478"/>
    <w:rsid w:val="00F444F4"/>
    <w:rsid w:val="00F45909"/>
    <w:rsid w:val="00F46C5F"/>
    <w:rsid w:val="00F501E3"/>
    <w:rsid w:val="00F504E6"/>
    <w:rsid w:val="00F51EEA"/>
    <w:rsid w:val="00F52F6C"/>
    <w:rsid w:val="00F536F0"/>
    <w:rsid w:val="00F5433A"/>
    <w:rsid w:val="00F56219"/>
    <w:rsid w:val="00F56423"/>
    <w:rsid w:val="00F5722A"/>
    <w:rsid w:val="00F57EE4"/>
    <w:rsid w:val="00F664C0"/>
    <w:rsid w:val="00F70BFF"/>
    <w:rsid w:val="00F71C00"/>
    <w:rsid w:val="00F76FF0"/>
    <w:rsid w:val="00F83C19"/>
    <w:rsid w:val="00F84992"/>
    <w:rsid w:val="00F8547A"/>
    <w:rsid w:val="00F862AE"/>
    <w:rsid w:val="00F87A4F"/>
    <w:rsid w:val="00F91EE1"/>
    <w:rsid w:val="00FA2CA4"/>
    <w:rsid w:val="00FA30C7"/>
    <w:rsid w:val="00FA43ED"/>
    <w:rsid w:val="00FA4CCF"/>
    <w:rsid w:val="00FB2E9F"/>
    <w:rsid w:val="00FB44F3"/>
    <w:rsid w:val="00FB6F01"/>
    <w:rsid w:val="00FB7083"/>
    <w:rsid w:val="00FC0B49"/>
    <w:rsid w:val="00FC1AED"/>
    <w:rsid w:val="00FC2F64"/>
    <w:rsid w:val="00FD0DCA"/>
    <w:rsid w:val="00FD228F"/>
    <w:rsid w:val="00FD24A6"/>
    <w:rsid w:val="00FD4B5C"/>
    <w:rsid w:val="00FD5D63"/>
    <w:rsid w:val="00FD6A2B"/>
    <w:rsid w:val="00FE4E99"/>
    <w:rsid w:val="00FF0013"/>
    <w:rsid w:val="00FF095C"/>
    <w:rsid w:val="00FF0E11"/>
    <w:rsid w:val="00FF1881"/>
    <w:rsid w:val="00FF39DD"/>
    <w:rsid w:val="00FF3E14"/>
    <w:rsid w:val="00FF4ACA"/>
    <w:rsid w:val="00FF5B05"/>
    <w:rsid w:val="00FF5DC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EBFE87"/>
  <w15:docId w15:val="{1085E6D9-9F9B-44D8-AADB-83445F100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67DF"/>
    <w:rPr>
      <w:lang w:val="es-ES_tradnl" w:eastAsia="es-ES"/>
    </w:rPr>
  </w:style>
  <w:style w:type="paragraph" w:styleId="Ttulo1">
    <w:name w:val="heading 1"/>
    <w:basedOn w:val="Normal"/>
    <w:next w:val="Normal"/>
    <w:link w:val="Ttulo1Car1"/>
    <w:qFormat/>
    <w:rsid w:val="001567DF"/>
    <w:pPr>
      <w:keepNext/>
      <w:jc w:val="center"/>
      <w:outlineLvl w:val="0"/>
    </w:pPr>
    <w:rPr>
      <w:rFonts w:ascii="Arial" w:hAnsi="Arial"/>
      <w:b/>
      <w:color w:val="000000"/>
      <w:sz w:val="24"/>
    </w:rPr>
  </w:style>
  <w:style w:type="paragraph" w:styleId="Ttulo2">
    <w:name w:val="heading 2"/>
    <w:basedOn w:val="Normal"/>
    <w:next w:val="Normal"/>
    <w:link w:val="Ttulo2Car"/>
    <w:qFormat/>
    <w:rsid w:val="001567DF"/>
    <w:pPr>
      <w:keepNext/>
      <w:tabs>
        <w:tab w:val="left" w:pos="0"/>
        <w:tab w:val="center" w:pos="4135"/>
        <w:tab w:val="left" w:pos="4248"/>
        <w:tab w:val="left" w:pos="4956"/>
        <w:tab w:val="left" w:pos="5664"/>
        <w:tab w:val="left" w:pos="6372"/>
        <w:tab w:val="left" w:pos="7080"/>
        <w:tab w:val="left" w:pos="7788"/>
        <w:tab w:val="left" w:pos="8496"/>
      </w:tabs>
      <w:jc w:val="center"/>
      <w:outlineLvl w:val="1"/>
    </w:pPr>
    <w:rPr>
      <w:rFonts w:ascii="Arial" w:hAnsi="Arial"/>
      <w:b/>
      <w:sz w:val="24"/>
    </w:rPr>
  </w:style>
  <w:style w:type="paragraph" w:styleId="Ttulo3">
    <w:name w:val="heading 3"/>
    <w:basedOn w:val="Normal"/>
    <w:next w:val="Normal"/>
    <w:link w:val="Ttulo3Car"/>
    <w:qFormat/>
    <w:rsid w:val="001567DF"/>
    <w:pPr>
      <w:keepNext/>
      <w:outlineLvl w:val="2"/>
    </w:pPr>
    <w:rPr>
      <w:rFonts w:ascii="Arial" w:hAnsi="Arial"/>
      <w:b/>
      <w:sz w:val="28"/>
    </w:rPr>
  </w:style>
  <w:style w:type="paragraph" w:styleId="Ttulo4">
    <w:name w:val="heading 4"/>
    <w:basedOn w:val="Normal"/>
    <w:next w:val="Normal"/>
    <w:link w:val="Ttulo4Car"/>
    <w:qFormat/>
    <w:rsid w:val="001567DF"/>
    <w:pPr>
      <w:keepNext/>
      <w:jc w:val="both"/>
      <w:outlineLvl w:val="3"/>
    </w:pPr>
    <w:rPr>
      <w:rFonts w:ascii="Arial" w:hAnsi="Arial"/>
      <w:b/>
      <w:sz w:val="28"/>
    </w:rPr>
  </w:style>
  <w:style w:type="paragraph" w:styleId="Ttulo5">
    <w:name w:val="heading 5"/>
    <w:basedOn w:val="Normal"/>
    <w:next w:val="Normal"/>
    <w:link w:val="Ttulo5Car"/>
    <w:qFormat/>
    <w:rsid w:val="001567DF"/>
    <w:pPr>
      <w:keepNext/>
      <w:jc w:val="center"/>
      <w:outlineLvl w:val="4"/>
    </w:pPr>
    <w:rPr>
      <w:rFonts w:ascii="Arial" w:hAnsi="Arial"/>
      <w:b/>
      <w:sz w:val="24"/>
      <w:lang w:val="es-CO"/>
    </w:rPr>
  </w:style>
  <w:style w:type="paragraph" w:styleId="Ttulo6">
    <w:name w:val="heading 6"/>
    <w:basedOn w:val="Normal"/>
    <w:next w:val="Normal"/>
    <w:link w:val="Ttulo6Car"/>
    <w:qFormat/>
    <w:rsid w:val="001567DF"/>
    <w:pPr>
      <w:keepNext/>
      <w:jc w:val="center"/>
      <w:outlineLvl w:val="5"/>
    </w:pPr>
    <w:rPr>
      <w:rFonts w:ascii="Arial" w:hAnsi="Arial"/>
      <w:sz w:val="24"/>
      <w:lang w:val="es-CO"/>
    </w:rPr>
  </w:style>
  <w:style w:type="paragraph" w:styleId="Ttulo7">
    <w:name w:val="heading 7"/>
    <w:basedOn w:val="Normal"/>
    <w:next w:val="Normal"/>
    <w:link w:val="Ttulo7Car"/>
    <w:qFormat/>
    <w:rsid w:val="001567DF"/>
    <w:pPr>
      <w:keepNext/>
      <w:jc w:val="center"/>
      <w:outlineLvl w:val="6"/>
    </w:pPr>
    <w:rPr>
      <w:rFonts w:ascii="Arial" w:hAnsi="Arial"/>
      <w:sz w:val="28"/>
    </w:rPr>
  </w:style>
  <w:style w:type="paragraph" w:styleId="Ttulo8">
    <w:name w:val="heading 8"/>
    <w:basedOn w:val="Normal"/>
    <w:next w:val="Normal"/>
    <w:link w:val="Ttulo8Car"/>
    <w:qFormat/>
    <w:rsid w:val="001567DF"/>
    <w:pPr>
      <w:keepNext/>
      <w:outlineLvl w:val="7"/>
    </w:pPr>
    <w:rPr>
      <w:rFonts w:ascii="Arial" w:hAnsi="Arial"/>
      <w:sz w:val="24"/>
    </w:rPr>
  </w:style>
  <w:style w:type="paragraph" w:styleId="Ttulo9">
    <w:name w:val="heading 9"/>
    <w:basedOn w:val="Normal"/>
    <w:next w:val="Normal"/>
    <w:link w:val="Ttulo9Car"/>
    <w:qFormat/>
    <w:rsid w:val="001567DF"/>
    <w:pPr>
      <w:keepNext/>
      <w:jc w:val="center"/>
      <w:outlineLvl w:val="8"/>
    </w:pPr>
    <w:rPr>
      <w:rFonts w:ascii="Arial" w:hAnsi="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basedOn w:val="Fuentedeprrafopredeter"/>
    <w:link w:val="Ttulo1"/>
    <w:rsid w:val="006E1004"/>
    <w:rPr>
      <w:rFonts w:ascii="Arial" w:hAnsi="Arial"/>
      <w:b/>
      <w:color w:val="000000"/>
      <w:sz w:val="24"/>
      <w:lang w:val="es-ES_tradnl" w:eastAsia="es-ES" w:bidi="ar-SA"/>
    </w:rPr>
  </w:style>
  <w:style w:type="character" w:customStyle="1" w:styleId="Ttulo2Car">
    <w:name w:val="Título 2 Car"/>
    <w:basedOn w:val="Fuentedeprrafopredeter"/>
    <w:link w:val="Ttulo2"/>
    <w:rsid w:val="006E1004"/>
    <w:rPr>
      <w:rFonts w:ascii="Arial" w:hAnsi="Arial"/>
      <w:b/>
      <w:sz w:val="24"/>
      <w:lang w:val="es-ES_tradnl" w:eastAsia="es-ES" w:bidi="ar-SA"/>
    </w:rPr>
  </w:style>
  <w:style w:type="character" w:customStyle="1" w:styleId="Ttulo3Car">
    <w:name w:val="Título 3 Car"/>
    <w:basedOn w:val="Fuentedeprrafopredeter"/>
    <w:link w:val="Ttulo3"/>
    <w:rsid w:val="006E1004"/>
    <w:rPr>
      <w:rFonts w:ascii="Arial" w:hAnsi="Arial"/>
      <w:b/>
      <w:sz w:val="28"/>
      <w:lang w:val="es-ES_tradnl" w:eastAsia="es-ES" w:bidi="ar-SA"/>
    </w:rPr>
  </w:style>
  <w:style w:type="character" w:customStyle="1" w:styleId="Ttulo4Car">
    <w:name w:val="Título 4 Car"/>
    <w:basedOn w:val="Fuentedeprrafopredeter"/>
    <w:link w:val="Ttulo4"/>
    <w:rsid w:val="006E1004"/>
    <w:rPr>
      <w:rFonts w:ascii="Arial" w:hAnsi="Arial"/>
      <w:b/>
      <w:sz w:val="28"/>
      <w:lang w:val="es-ES_tradnl" w:eastAsia="es-ES" w:bidi="ar-SA"/>
    </w:rPr>
  </w:style>
  <w:style w:type="character" w:customStyle="1" w:styleId="Ttulo5Car">
    <w:name w:val="Título 5 Car"/>
    <w:basedOn w:val="Fuentedeprrafopredeter"/>
    <w:link w:val="Ttulo5"/>
    <w:rsid w:val="006E1004"/>
    <w:rPr>
      <w:rFonts w:ascii="Arial" w:hAnsi="Arial"/>
      <w:b/>
      <w:sz w:val="24"/>
      <w:lang w:val="es-CO" w:eastAsia="es-ES" w:bidi="ar-SA"/>
    </w:rPr>
  </w:style>
  <w:style w:type="character" w:customStyle="1" w:styleId="Ttulo6Car">
    <w:name w:val="Título 6 Car"/>
    <w:basedOn w:val="Fuentedeprrafopredeter"/>
    <w:link w:val="Ttulo6"/>
    <w:rsid w:val="006E1004"/>
    <w:rPr>
      <w:rFonts w:ascii="Arial" w:hAnsi="Arial"/>
      <w:sz w:val="24"/>
      <w:lang w:val="es-CO" w:eastAsia="es-ES" w:bidi="ar-SA"/>
    </w:rPr>
  </w:style>
  <w:style w:type="character" w:customStyle="1" w:styleId="Ttulo7Car">
    <w:name w:val="Título 7 Car"/>
    <w:basedOn w:val="Fuentedeprrafopredeter"/>
    <w:link w:val="Ttulo7"/>
    <w:rsid w:val="006E1004"/>
    <w:rPr>
      <w:rFonts w:ascii="Arial" w:hAnsi="Arial"/>
      <w:sz w:val="28"/>
      <w:lang w:val="es-ES_tradnl" w:eastAsia="es-ES" w:bidi="ar-SA"/>
    </w:rPr>
  </w:style>
  <w:style w:type="character" w:customStyle="1" w:styleId="Ttulo8Car">
    <w:name w:val="Título 8 Car"/>
    <w:basedOn w:val="Fuentedeprrafopredeter"/>
    <w:link w:val="Ttulo8"/>
    <w:rsid w:val="006E1004"/>
    <w:rPr>
      <w:rFonts w:ascii="Arial" w:hAnsi="Arial"/>
      <w:sz w:val="24"/>
      <w:lang w:val="es-ES_tradnl" w:eastAsia="es-ES" w:bidi="ar-SA"/>
    </w:rPr>
  </w:style>
  <w:style w:type="character" w:customStyle="1" w:styleId="Ttulo9Car">
    <w:name w:val="Título 9 Car"/>
    <w:basedOn w:val="Fuentedeprrafopredeter"/>
    <w:link w:val="Ttulo9"/>
    <w:rsid w:val="006E1004"/>
    <w:rPr>
      <w:rFonts w:ascii="Arial" w:hAnsi="Arial"/>
      <w:b/>
      <w:sz w:val="22"/>
      <w:lang w:val="es-ES_tradnl" w:eastAsia="es-ES" w:bidi="ar-SA"/>
    </w:rPr>
  </w:style>
  <w:style w:type="character" w:styleId="Nmerodepgina">
    <w:name w:val="page number"/>
    <w:basedOn w:val="Fuentedeprrafopredeter"/>
    <w:rsid w:val="001567DF"/>
  </w:style>
  <w:style w:type="paragraph" w:styleId="Encabezado">
    <w:name w:val="header"/>
    <w:basedOn w:val="Normal"/>
    <w:link w:val="EncabezadoCar"/>
    <w:rsid w:val="001567DF"/>
    <w:pPr>
      <w:tabs>
        <w:tab w:val="center" w:pos="4252"/>
        <w:tab w:val="right" w:pos="8504"/>
      </w:tabs>
    </w:pPr>
  </w:style>
  <w:style w:type="character" w:customStyle="1" w:styleId="EncabezadoCar">
    <w:name w:val="Encabezado Car"/>
    <w:basedOn w:val="Fuentedeprrafopredeter"/>
    <w:link w:val="Encabezado"/>
    <w:uiPriority w:val="99"/>
    <w:rsid w:val="006E1004"/>
    <w:rPr>
      <w:lang w:val="es-ES_tradnl" w:eastAsia="es-ES" w:bidi="ar-SA"/>
    </w:rPr>
  </w:style>
  <w:style w:type="paragraph" w:styleId="Piedepgina">
    <w:name w:val="footer"/>
    <w:basedOn w:val="Normal"/>
    <w:link w:val="PiedepginaCar"/>
    <w:rsid w:val="001567DF"/>
    <w:pPr>
      <w:tabs>
        <w:tab w:val="center" w:pos="4252"/>
        <w:tab w:val="right" w:pos="8504"/>
      </w:tabs>
    </w:pPr>
  </w:style>
  <w:style w:type="character" w:customStyle="1" w:styleId="PiedepginaCar">
    <w:name w:val="Pie de página Car"/>
    <w:basedOn w:val="Fuentedeprrafopredeter"/>
    <w:link w:val="Piedepgina"/>
    <w:uiPriority w:val="99"/>
    <w:rsid w:val="006E1004"/>
    <w:rPr>
      <w:lang w:val="es-ES_tradnl" w:eastAsia="es-ES" w:bidi="ar-SA"/>
    </w:rPr>
  </w:style>
  <w:style w:type="paragraph" w:styleId="Mapadeldocumento">
    <w:name w:val="Document Map"/>
    <w:basedOn w:val="Normal"/>
    <w:link w:val="MapadeldocumentoCar"/>
    <w:semiHidden/>
    <w:rsid w:val="001567DF"/>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6E1004"/>
    <w:rPr>
      <w:rFonts w:ascii="Tahoma" w:hAnsi="Tahoma"/>
      <w:lang w:val="es-ES_tradnl" w:eastAsia="es-ES" w:bidi="ar-SA"/>
    </w:rPr>
  </w:style>
  <w:style w:type="paragraph" w:styleId="Textoindependiente2">
    <w:name w:val="Body Text 2"/>
    <w:basedOn w:val="Normal"/>
    <w:link w:val="Textoindependiente2Car"/>
    <w:rsid w:val="001567DF"/>
    <w:pPr>
      <w:widowControl w:val="0"/>
      <w:tabs>
        <w:tab w:val="left" w:pos="-3261"/>
        <w:tab w:val="left" w:pos="0"/>
        <w:tab w:val="left" w:pos="708"/>
        <w:tab w:val="left" w:pos="2832"/>
        <w:tab w:val="left" w:pos="3540"/>
        <w:tab w:val="left" w:pos="4248"/>
        <w:tab w:val="left" w:pos="4956"/>
        <w:tab w:val="left" w:pos="5664"/>
        <w:tab w:val="left" w:pos="6372"/>
        <w:tab w:val="left" w:pos="7080"/>
        <w:tab w:val="left" w:pos="7788"/>
        <w:tab w:val="left" w:pos="8496"/>
      </w:tabs>
      <w:jc w:val="both"/>
    </w:pPr>
    <w:rPr>
      <w:rFonts w:ascii="Verdana" w:hAnsi="Verdana"/>
      <w:snapToGrid w:val="0"/>
      <w:sz w:val="24"/>
    </w:rPr>
  </w:style>
  <w:style w:type="character" w:customStyle="1" w:styleId="Textoindependiente2Car">
    <w:name w:val="Texto independiente 2 Car"/>
    <w:basedOn w:val="Fuentedeprrafopredeter"/>
    <w:link w:val="Textoindependiente2"/>
    <w:rsid w:val="006E1004"/>
    <w:rPr>
      <w:rFonts w:ascii="Verdana" w:hAnsi="Verdana"/>
      <w:snapToGrid w:val="0"/>
      <w:sz w:val="24"/>
      <w:lang w:val="es-ES_tradnl" w:eastAsia="es-ES" w:bidi="ar-SA"/>
    </w:rPr>
  </w:style>
  <w:style w:type="paragraph" w:styleId="Sangradetextonormal">
    <w:name w:val="Body Text Indent"/>
    <w:basedOn w:val="Normal"/>
    <w:link w:val="SangradetextonormalCar"/>
    <w:rsid w:val="001567DF"/>
    <w:pPr>
      <w:widowControl w:val="0"/>
      <w:tabs>
        <w:tab w:val="left" w:pos="-2268"/>
        <w:tab w:val="left" w:pos="-1701"/>
        <w:tab w:val="left" w:pos="-993"/>
        <w:tab w:val="left" w:pos="-709"/>
        <w:tab w:val="left" w:pos="9356"/>
        <w:tab w:val="left" w:pos="10065"/>
      </w:tabs>
      <w:ind w:left="284" w:hanging="284"/>
      <w:jc w:val="both"/>
    </w:pPr>
    <w:rPr>
      <w:rFonts w:ascii="Verdana" w:hAnsi="Verdana"/>
      <w:snapToGrid w:val="0"/>
      <w:sz w:val="24"/>
    </w:rPr>
  </w:style>
  <w:style w:type="character" w:customStyle="1" w:styleId="SangradetextonormalCar">
    <w:name w:val="Sangría de texto normal Car"/>
    <w:basedOn w:val="Fuentedeprrafopredeter"/>
    <w:link w:val="Sangradetextonormal"/>
    <w:rsid w:val="006E1004"/>
    <w:rPr>
      <w:rFonts w:ascii="Verdana" w:hAnsi="Verdana"/>
      <w:snapToGrid w:val="0"/>
      <w:sz w:val="24"/>
      <w:lang w:val="es-ES_tradnl" w:eastAsia="es-ES" w:bidi="ar-SA"/>
    </w:rPr>
  </w:style>
  <w:style w:type="paragraph" w:styleId="Sangra2detindependiente">
    <w:name w:val="Body Text Indent 2"/>
    <w:basedOn w:val="Normal"/>
    <w:link w:val="Sangra2detindependienteCar"/>
    <w:rsid w:val="001567DF"/>
    <w:pPr>
      <w:widowControl w:val="0"/>
      <w:tabs>
        <w:tab w:val="left" w:pos="-1843"/>
        <w:tab w:val="left" w:pos="-1418"/>
        <w:tab w:val="left" w:pos="-142"/>
        <w:tab w:val="left" w:pos="9639"/>
      </w:tabs>
      <w:ind w:left="284"/>
    </w:pPr>
    <w:rPr>
      <w:rFonts w:ascii="Verdana" w:hAnsi="Verdana"/>
      <w:snapToGrid w:val="0"/>
      <w:sz w:val="24"/>
    </w:rPr>
  </w:style>
  <w:style w:type="character" w:customStyle="1" w:styleId="Sangra2detindependienteCar">
    <w:name w:val="Sangría 2 de t. independiente Car"/>
    <w:basedOn w:val="Fuentedeprrafopredeter"/>
    <w:link w:val="Sangra2detindependiente"/>
    <w:rsid w:val="006E1004"/>
    <w:rPr>
      <w:rFonts w:ascii="Verdana" w:hAnsi="Verdana"/>
      <w:snapToGrid w:val="0"/>
      <w:sz w:val="24"/>
      <w:lang w:val="es-ES_tradnl" w:eastAsia="es-ES" w:bidi="ar-SA"/>
    </w:rPr>
  </w:style>
  <w:style w:type="paragraph" w:styleId="Sangra3detindependiente">
    <w:name w:val="Body Text Indent 3"/>
    <w:basedOn w:val="Normal"/>
    <w:link w:val="Sangra3detindependienteCar"/>
    <w:rsid w:val="001567DF"/>
    <w:pPr>
      <w:widowControl w:val="0"/>
      <w:tabs>
        <w:tab w:val="left" w:pos="284"/>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84"/>
      <w:jc w:val="both"/>
    </w:pPr>
    <w:rPr>
      <w:rFonts w:ascii="Verdana" w:hAnsi="Verdana"/>
      <w:snapToGrid w:val="0"/>
      <w:sz w:val="24"/>
      <w:lang w:val="en-US"/>
    </w:rPr>
  </w:style>
  <w:style w:type="character" w:customStyle="1" w:styleId="Sangra3detindependienteCar">
    <w:name w:val="Sangría 3 de t. independiente Car"/>
    <w:basedOn w:val="Fuentedeprrafopredeter"/>
    <w:link w:val="Sangra3detindependiente"/>
    <w:rsid w:val="006E1004"/>
    <w:rPr>
      <w:rFonts w:ascii="Verdana" w:hAnsi="Verdana"/>
      <w:snapToGrid w:val="0"/>
      <w:sz w:val="24"/>
      <w:lang w:val="en-US" w:eastAsia="es-ES" w:bidi="ar-SA"/>
    </w:rPr>
  </w:style>
  <w:style w:type="paragraph" w:styleId="Textoindependiente">
    <w:name w:val="Body Text"/>
    <w:basedOn w:val="Normal"/>
    <w:link w:val="TextoindependienteCar"/>
    <w:rsid w:val="001567DF"/>
    <w:pPr>
      <w:jc w:val="both"/>
    </w:pPr>
  </w:style>
  <w:style w:type="character" w:customStyle="1" w:styleId="TextoindependienteCar">
    <w:name w:val="Texto independiente Car"/>
    <w:basedOn w:val="Fuentedeprrafopredeter"/>
    <w:link w:val="Textoindependiente"/>
    <w:rsid w:val="006E1004"/>
    <w:rPr>
      <w:lang w:val="es-ES_tradnl" w:eastAsia="es-ES" w:bidi="ar-SA"/>
    </w:rPr>
  </w:style>
  <w:style w:type="paragraph" w:styleId="Textoindependiente3">
    <w:name w:val="Body Text 3"/>
    <w:basedOn w:val="Normal"/>
    <w:link w:val="Textoindependiente3Car"/>
    <w:rsid w:val="001567DF"/>
    <w:rPr>
      <w:rFonts w:ascii="Arial" w:hAnsi="Arial"/>
      <w:sz w:val="24"/>
    </w:rPr>
  </w:style>
  <w:style w:type="character" w:customStyle="1" w:styleId="Textoindependiente3Car">
    <w:name w:val="Texto independiente 3 Car"/>
    <w:basedOn w:val="Fuentedeprrafopredeter"/>
    <w:link w:val="Textoindependiente3"/>
    <w:rsid w:val="006E1004"/>
    <w:rPr>
      <w:rFonts w:ascii="Arial" w:hAnsi="Arial"/>
      <w:sz w:val="24"/>
      <w:lang w:val="es-ES_tradnl" w:eastAsia="es-ES" w:bidi="ar-SA"/>
    </w:rPr>
  </w:style>
  <w:style w:type="paragraph" w:styleId="Textodeglobo">
    <w:name w:val="Balloon Text"/>
    <w:basedOn w:val="Normal"/>
    <w:link w:val="TextodegloboCar"/>
    <w:semiHidden/>
    <w:rsid w:val="001567DF"/>
    <w:rPr>
      <w:rFonts w:ascii="Tahoma" w:hAnsi="Tahoma" w:cs="Tahoma"/>
      <w:sz w:val="16"/>
      <w:szCs w:val="16"/>
    </w:rPr>
  </w:style>
  <w:style w:type="character" w:customStyle="1" w:styleId="TextodegloboCar">
    <w:name w:val="Texto de globo Car"/>
    <w:basedOn w:val="Fuentedeprrafopredeter"/>
    <w:link w:val="Textodeglobo"/>
    <w:semiHidden/>
    <w:rsid w:val="006E1004"/>
    <w:rPr>
      <w:rFonts w:ascii="Tahoma" w:hAnsi="Tahoma" w:cs="Tahoma"/>
      <w:sz w:val="16"/>
      <w:szCs w:val="16"/>
      <w:lang w:val="es-ES_tradnl" w:eastAsia="es-ES" w:bidi="ar-SA"/>
    </w:rPr>
  </w:style>
  <w:style w:type="paragraph" w:customStyle="1" w:styleId="Libro">
    <w:name w:val="Libro"/>
    <w:basedOn w:val="Normal"/>
    <w:next w:val="Normal"/>
    <w:rsid w:val="001567DF"/>
    <w:pPr>
      <w:numPr>
        <w:numId w:val="1"/>
      </w:numPr>
      <w:spacing w:before="400"/>
      <w:ind w:left="360" w:hanging="360"/>
      <w:jc w:val="center"/>
      <w:outlineLvl w:val="0"/>
    </w:pPr>
    <w:rPr>
      <w:b/>
      <w:caps/>
      <w:sz w:val="24"/>
    </w:rPr>
  </w:style>
  <w:style w:type="paragraph" w:customStyle="1" w:styleId="Artculo">
    <w:name w:val="Artículo"/>
    <w:basedOn w:val="Normal"/>
    <w:next w:val="Normal"/>
    <w:rsid w:val="001567DF"/>
    <w:pPr>
      <w:numPr>
        <w:ilvl w:val="3"/>
        <w:numId w:val="2"/>
      </w:numPr>
      <w:spacing w:before="200"/>
      <w:ind w:left="360" w:hanging="360"/>
      <w:outlineLvl w:val="3"/>
    </w:pPr>
    <w:rPr>
      <w:lang w:val="es-ES"/>
    </w:rPr>
  </w:style>
  <w:style w:type="paragraph" w:customStyle="1" w:styleId="Captulo">
    <w:name w:val="Capítulo"/>
    <w:basedOn w:val="Normal"/>
    <w:next w:val="Normal"/>
    <w:rsid w:val="001567DF"/>
    <w:pPr>
      <w:numPr>
        <w:ilvl w:val="2"/>
        <w:numId w:val="1"/>
      </w:numPr>
      <w:spacing w:before="200"/>
      <w:jc w:val="center"/>
      <w:outlineLvl w:val="2"/>
    </w:pPr>
    <w:rPr>
      <w:b/>
      <w:caps/>
      <w:lang w:val="es-ES"/>
    </w:rPr>
  </w:style>
  <w:style w:type="paragraph" w:customStyle="1" w:styleId="Preambulo">
    <w:name w:val="Preambulo"/>
    <w:basedOn w:val="Normal"/>
    <w:next w:val="Normal"/>
    <w:rsid w:val="001567DF"/>
    <w:pPr>
      <w:numPr>
        <w:numId w:val="2"/>
      </w:numPr>
      <w:jc w:val="center"/>
      <w:outlineLvl w:val="0"/>
    </w:pPr>
    <w:rPr>
      <w:b/>
      <w:caps/>
      <w:sz w:val="24"/>
      <w:lang w:val="es-ES"/>
    </w:rPr>
  </w:style>
  <w:style w:type="paragraph" w:customStyle="1" w:styleId="PargrafoNumerado">
    <w:name w:val="ParágrafoNumerado"/>
    <w:basedOn w:val="Normal"/>
    <w:next w:val="Normal"/>
    <w:rsid w:val="001567DF"/>
    <w:pPr>
      <w:numPr>
        <w:ilvl w:val="4"/>
        <w:numId w:val="2"/>
      </w:numPr>
      <w:outlineLvl w:val="4"/>
    </w:pPr>
    <w:rPr>
      <w:lang w:val="es-ES"/>
    </w:rPr>
  </w:style>
  <w:style w:type="paragraph" w:customStyle="1" w:styleId="TtuloSeccin">
    <w:name w:val="TítuloSección"/>
    <w:basedOn w:val="Normal"/>
    <w:next w:val="Normal"/>
    <w:rsid w:val="001567DF"/>
    <w:pPr>
      <w:numPr>
        <w:ilvl w:val="1"/>
        <w:numId w:val="1"/>
      </w:numPr>
      <w:spacing w:before="300"/>
      <w:jc w:val="center"/>
      <w:outlineLvl w:val="1"/>
    </w:pPr>
    <w:rPr>
      <w:caps/>
      <w:sz w:val="24"/>
    </w:rPr>
  </w:style>
  <w:style w:type="paragraph" w:customStyle="1" w:styleId="TtuloPreliminar">
    <w:name w:val="TítuloPreliminar"/>
    <w:basedOn w:val="Normal"/>
    <w:next w:val="Normal"/>
    <w:rsid w:val="001567DF"/>
    <w:pPr>
      <w:numPr>
        <w:ilvl w:val="1"/>
        <w:numId w:val="2"/>
      </w:numPr>
      <w:jc w:val="center"/>
      <w:outlineLvl w:val="1"/>
    </w:pPr>
    <w:rPr>
      <w:b/>
      <w:caps/>
      <w:sz w:val="24"/>
      <w:lang w:val="es-ES"/>
    </w:rPr>
  </w:style>
  <w:style w:type="paragraph" w:customStyle="1" w:styleId="CaptuloPreliminar">
    <w:name w:val="CapítuloPreliminar"/>
    <w:basedOn w:val="Normal"/>
    <w:next w:val="Normal"/>
    <w:rsid w:val="001567DF"/>
    <w:pPr>
      <w:numPr>
        <w:ilvl w:val="2"/>
        <w:numId w:val="2"/>
      </w:numPr>
      <w:spacing w:before="200"/>
      <w:jc w:val="center"/>
      <w:outlineLvl w:val="2"/>
    </w:pPr>
    <w:rPr>
      <w:b/>
      <w:caps/>
      <w:lang w:val="es-ES"/>
    </w:rPr>
  </w:style>
  <w:style w:type="paragraph" w:customStyle="1" w:styleId="titu">
    <w:name w:val="titu"/>
    <w:basedOn w:val="Normal"/>
    <w:rsid w:val="001567DF"/>
    <w:pPr>
      <w:tabs>
        <w:tab w:val="right" w:pos="6570"/>
      </w:tabs>
      <w:suppressAutoHyphens/>
      <w:jc w:val="both"/>
    </w:pPr>
    <w:rPr>
      <w:rFonts w:ascii="Arial" w:hAnsi="Arial"/>
      <w:b/>
      <w:caps/>
      <w:color w:val="000000"/>
      <w:spacing w:val="-2"/>
      <w:sz w:val="22"/>
      <w:lang w:val="es-CO"/>
    </w:rPr>
  </w:style>
  <w:style w:type="paragraph" w:customStyle="1" w:styleId="CUERPOTEXTO">
    <w:name w:val="CUERPO TEXTO"/>
    <w:basedOn w:val="Normal"/>
    <w:rsid w:val="001567DF"/>
    <w:pPr>
      <w:tabs>
        <w:tab w:val="center" w:pos="510"/>
        <w:tab w:val="left" w:pos="1134"/>
      </w:tabs>
      <w:autoSpaceDE w:val="0"/>
      <w:autoSpaceDN w:val="0"/>
      <w:adjustRightInd w:val="0"/>
      <w:spacing w:before="40" w:after="40" w:line="210" w:lineRule="atLeast"/>
      <w:ind w:firstLine="283"/>
      <w:jc w:val="both"/>
    </w:pPr>
    <w:rPr>
      <w:rFonts w:ascii="Times" w:hAnsi="Times"/>
      <w:color w:val="000000"/>
      <w:sz w:val="19"/>
      <w:szCs w:val="19"/>
      <w:lang w:val="es-ES"/>
    </w:rPr>
  </w:style>
  <w:style w:type="paragraph" w:customStyle="1" w:styleId="Cargo">
    <w:name w:val="Cargo"/>
    <w:basedOn w:val="Normal"/>
    <w:next w:val="Normal"/>
    <w:rsid w:val="001567DF"/>
    <w:pPr>
      <w:spacing w:after="400"/>
      <w:jc w:val="center"/>
      <w:outlineLvl w:val="1"/>
    </w:pPr>
    <w:rPr>
      <w:lang w:val="es-ES"/>
    </w:rPr>
  </w:style>
  <w:style w:type="paragraph" w:styleId="NormalWeb">
    <w:name w:val="Normal (Web)"/>
    <w:basedOn w:val="Normal"/>
    <w:uiPriority w:val="99"/>
    <w:rsid w:val="001567DF"/>
    <w:pPr>
      <w:spacing w:before="100" w:after="100"/>
    </w:pPr>
    <w:rPr>
      <w:sz w:val="24"/>
      <w:lang w:val="es-ES"/>
    </w:rPr>
  </w:style>
  <w:style w:type="paragraph" w:customStyle="1" w:styleId="Decreta">
    <w:name w:val="Decreta"/>
    <w:basedOn w:val="Normal"/>
    <w:next w:val="Normal"/>
    <w:rsid w:val="001567DF"/>
    <w:pPr>
      <w:numPr>
        <w:numId w:val="3"/>
      </w:numPr>
      <w:spacing w:before="400"/>
      <w:ind w:left="360" w:hanging="360"/>
      <w:jc w:val="center"/>
      <w:outlineLvl w:val="0"/>
    </w:pPr>
    <w:rPr>
      <w:b/>
      <w:caps/>
      <w:sz w:val="24"/>
      <w:szCs w:val="24"/>
      <w:lang w:val="es-ES"/>
    </w:rPr>
  </w:style>
  <w:style w:type="paragraph" w:customStyle="1" w:styleId="Pargrafo">
    <w:name w:val="Parágrafo"/>
    <w:basedOn w:val="Normal"/>
    <w:next w:val="Normal"/>
    <w:rsid w:val="001567DF"/>
    <w:pPr>
      <w:numPr>
        <w:ilvl w:val="4"/>
        <w:numId w:val="4"/>
      </w:numPr>
      <w:tabs>
        <w:tab w:val="num" w:pos="444"/>
      </w:tabs>
      <w:ind w:left="444" w:hanging="444"/>
      <w:outlineLvl w:val="4"/>
    </w:pPr>
    <w:rPr>
      <w:sz w:val="24"/>
      <w:szCs w:val="24"/>
      <w:lang w:val="es-ES"/>
    </w:rPr>
  </w:style>
  <w:style w:type="paragraph" w:customStyle="1" w:styleId="PargrafoTransitorio">
    <w:name w:val="ParágrafoTransitorio"/>
    <w:basedOn w:val="Normal"/>
    <w:next w:val="Normal"/>
    <w:rsid w:val="001567DF"/>
    <w:pPr>
      <w:numPr>
        <w:ilvl w:val="4"/>
        <w:numId w:val="5"/>
      </w:numPr>
      <w:outlineLvl w:val="4"/>
    </w:pPr>
    <w:rPr>
      <w:sz w:val="24"/>
      <w:szCs w:val="24"/>
      <w:lang w:val="es-ES"/>
    </w:rPr>
  </w:style>
  <w:style w:type="paragraph" w:customStyle="1" w:styleId="BodyText21">
    <w:name w:val="Body Text 21"/>
    <w:basedOn w:val="Normal"/>
    <w:rsid w:val="001567DF"/>
    <w:pPr>
      <w:widowControl w:val="0"/>
      <w:jc w:val="both"/>
    </w:pPr>
    <w:rPr>
      <w:rFonts w:ascii="Arial" w:hAnsi="Arial"/>
      <w:sz w:val="24"/>
    </w:rPr>
  </w:style>
  <w:style w:type="paragraph" w:styleId="Lista">
    <w:name w:val="List"/>
    <w:basedOn w:val="Normal"/>
    <w:rsid w:val="001567DF"/>
    <w:pPr>
      <w:ind w:left="360" w:hanging="360"/>
    </w:pPr>
    <w:rPr>
      <w:rFonts w:ascii="Tahoma" w:hAnsi="Tahoma"/>
      <w:sz w:val="24"/>
      <w:szCs w:val="24"/>
      <w:lang w:val="es-CO"/>
    </w:rPr>
  </w:style>
  <w:style w:type="paragraph" w:customStyle="1" w:styleId="texto">
    <w:name w:val="texto"/>
    <w:basedOn w:val="Normal"/>
    <w:rsid w:val="001567DF"/>
    <w:pPr>
      <w:tabs>
        <w:tab w:val="right" w:pos="6570"/>
      </w:tabs>
      <w:suppressAutoHyphens/>
      <w:jc w:val="both"/>
    </w:pPr>
    <w:rPr>
      <w:rFonts w:ascii="Arial" w:hAnsi="Arial"/>
      <w:spacing w:val="-2"/>
      <w:sz w:val="22"/>
      <w:szCs w:val="24"/>
      <w:lang w:val="es-CO"/>
    </w:rPr>
  </w:style>
  <w:style w:type="paragraph" w:styleId="Textosinformato">
    <w:name w:val="Plain Text"/>
    <w:basedOn w:val="Normal"/>
    <w:link w:val="TextosinformatoCar"/>
    <w:rsid w:val="001567DF"/>
    <w:rPr>
      <w:rFonts w:ascii="Courier New" w:hAnsi="Courier New"/>
      <w:sz w:val="24"/>
      <w:szCs w:val="24"/>
      <w:lang w:val="es-CO"/>
    </w:rPr>
  </w:style>
  <w:style w:type="character" w:customStyle="1" w:styleId="TextosinformatoCar">
    <w:name w:val="Texto sin formato Car"/>
    <w:basedOn w:val="Fuentedeprrafopredeter"/>
    <w:link w:val="Textosinformato"/>
    <w:rsid w:val="006E1004"/>
    <w:rPr>
      <w:rFonts w:ascii="Courier New" w:hAnsi="Courier New"/>
      <w:sz w:val="24"/>
      <w:szCs w:val="24"/>
      <w:lang w:val="es-CO" w:eastAsia="es-ES" w:bidi="ar-SA"/>
    </w:rPr>
  </w:style>
  <w:style w:type="paragraph" w:customStyle="1" w:styleId="Nota">
    <w:name w:val="Nota"/>
    <w:basedOn w:val="nmero"/>
    <w:rsid w:val="001567DF"/>
    <w:pPr>
      <w:ind w:left="0" w:firstLine="0"/>
    </w:pPr>
    <w:rPr>
      <w:sz w:val="18"/>
    </w:rPr>
  </w:style>
  <w:style w:type="paragraph" w:customStyle="1" w:styleId="nmero">
    <w:name w:val="número"/>
    <w:basedOn w:val="guin"/>
    <w:rsid w:val="001567DF"/>
    <w:pPr>
      <w:ind w:left="2835" w:hanging="708"/>
    </w:pPr>
  </w:style>
  <w:style w:type="paragraph" w:customStyle="1" w:styleId="guin">
    <w:name w:val="guión"/>
    <w:basedOn w:val="literala"/>
    <w:rsid w:val="001567DF"/>
    <w:pPr>
      <w:ind w:left="2127"/>
    </w:pPr>
  </w:style>
  <w:style w:type="paragraph" w:customStyle="1" w:styleId="literala">
    <w:name w:val="literal a"/>
    <w:basedOn w:val="Normal"/>
    <w:rsid w:val="001567DF"/>
    <w:pPr>
      <w:suppressAutoHyphens/>
      <w:ind w:left="1418" w:hanging="709"/>
      <w:jc w:val="both"/>
    </w:pPr>
    <w:rPr>
      <w:rFonts w:ascii="Arial" w:hAnsi="Arial"/>
      <w:spacing w:val="-2"/>
      <w:sz w:val="22"/>
      <w:szCs w:val="24"/>
      <w:lang w:val="es-CO"/>
    </w:rPr>
  </w:style>
  <w:style w:type="paragraph" w:customStyle="1" w:styleId="Textoindependiente21">
    <w:name w:val="Texto independiente 21"/>
    <w:basedOn w:val="Normal"/>
    <w:rsid w:val="001567DF"/>
    <w:pPr>
      <w:overflowPunct w:val="0"/>
      <w:autoSpaceDE w:val="0"/>
      <w:autoSpaceDN w:val="0"/>
      <w:adjustRightInd w:val="0"/>
      <w:jc w:val="both"/>
    </w:pPr>
    <w:rPr>
      <w:rFonts w:ascii="Arial" w:hAnsi="Arial"/>
      <w:sz w:val="22"/>
    </w:rPr>
  </w:style>
  <w:style w:type="paragraph" w:styleId="Textodebloque">
    <w:name w:val="Block Text"/>
    <w:basedOn w:val="Normal"/>
    <w:rsid w:val="001567DF"/>
    <w:pPr>
      <w:ind w:left="1080" w:right="404"/>
      <w:jc w:val="both"/>
    </w:pPr>
    <w:rPr>
      <w:rFonts w:ascii="Arial" w:hAnsi="Arial" w:cs="Arial"/>
      <w:i/>
      <w:iCs/>
      <w:sz w:val="24"/>
      <w:szCs w:val="24"/>
      <w:lang w:val="es-ES"/>
    </w:rPr>
  </w:style>
  <w:style w:type="character" w:styleId="Refdecomentario">
    <w:name w:val="annotation reference"/>
    <w:basedOn w:val="Fuentedeprrafopredeter"/>
    <w:uiPriority w:val="99"/>
    <w:unhideWhenUsed/>
    <w:rsid w:val="001567DF"/>
    <w:rPr>
      <w:sz w:val="16"/>
      <w:szCs w:val="16"/>
    </w:rPr>
  </w:style>
  <w:style w:type="paragraph" w:styleId="Textocomentario">
    <w:name w:val="annotation text"/>
    <w:basedOn w:val="Normal"/>
    <w:link w:val="TextocomentarioCar1"/>
    <w:uiPriority w:val="99"/>
    <w:unhideWhenUsed/>
    <w:rsid w:val="001567DF"/>
  </w:style>
  <w:style w:type="character" w:customStyle="1" w:styleId="TextocomentarioCar1">
    <w:name w:val="Texto comentario Car1"/>
    <w:basedOn w:val="Fuentedeprrafopredeter"/>
    <w:link w:val="Textocomentario"/>
    <w:semiHidden/>
    <w:rsid w:val="006E1004"/>
    <w:rPr>
      <w:lang w:val="es-ES_tradnl" w:eastAsia="es-ES" w:bidi="ar-SA"/>
    </w:rPr>
  </w:style>
  <w:style w:type="character" w:customStyle="1" w:styleId="TextocomentarioCar">
    <w:name w:val="Texto comentario Car"/>
    <w:basedOn w:val="Fuentedeprrafopredeter"/>
    <w:uiPriority w:val="99"/>
    <w:rsid w:val="001567DF"/>
    <w:rPr>
      <w:lang w:val="es-ES_tradnl" w:eastAsia="es-ES" w:bidi="ar-SA"/>
    </w:rPr>
  </w:style>
  <w:style w:type="paragraph" w:styleId="Asuntodelcomentario">
    <w:name w:val="annotation subject"/>
    <w:basedOn w:val="Textocomentario"/>
    <w:next w:val="Textocomentario"/>
    <w:link w:val="AsuntodelcomentarioCar1"/>
    <w:unhideWhenUsed/>
    <w:rsid w:val="001567DF"/>
    <w:rPr>
      <w:b/>
      <w:bCs/>
    </w:rPr>
  </w:style>
  <w:style w:type="character" w:customStyle="1" w:styleId="AsuntodelcomentarioCar1">
    <w:name w:val="Asunto del comentario Car1"/>
    <w:basedOn w:val="TextocomentarioCar1"/>
    <w:link w:val="Asuntodelcomentario"/>
    <w:semiHidden/>
    <w:rsid w:val="006E1004"/>
    <w:rPr>
      <w:b/>
      <w:bCs/>
      <w:lang w:val="es-ES_tradnl" w:eastAsia="es-ES" w:bidi="ar-SA"/>
    </w:rPr>
  </w:style>
  <w:style w:type="character" w:customStyle="1" w:styleId="AsuntodelcomentarioCar">
    <w:name w:val="Asunto del comentario Car"/>
    <w:basedOn w:val="TextocomentarioCar"/>
    <w:rsid w:val="001567DF"/>
    <w:rPr>
      <w:b/>
      <w:bCs/>
      <w:lang w:val="es-ES_tradnl" w:eastAsia="es-ES" w:bidi="ar-SA"/>
    </w:rPr>
  </w:style>
  <w:style w:type="paragraph" w:customStyle="1" w:styleId="Textoindependiente210">
    <w:name w:val="Texto independiente 21"/>
    <w:basedOn w:val="Normal"/>
    <w:rsid w:val="006E1004"/>
    <w:pPr>
      <w:overflowPunct w:val="0"/>
      <w:autoSpaceDE w:val="0"/>
      <w:autoSpaceDN w:val="0"/>
      <w:adjustRightInd w:val="0"/>
      <w:jc w:val="both"/>
    </w:pPr>
    <w:rPr>
      <w:rFonts w:ascii="Arial" w:hAnsi="Arial"/>
      <w:sz w:val="22"/>
    </w:rPr>
  </w:style>
  <w:style w:type="paragraph" w:styleId="Textonotapie">
    <w:name w:val="footnote text"/>
    <w:basedOn w:val="Normal"/>
    <w:semiHidden/>
    <w:unhideWhenUsed/>
    <w:rsid w:val="006E1004"/>
    <w:rPr>
      <w:rFonts w:ascii="Calibri" w:eastAsia="Calibri" w:hAnsi="Calibri"/>
      <w:lang w:val="en-US" w:eastAsia="en-US"/>
    </w:rPr>
  </w:style>
  <w:style w:type="paragraph" w:customStyle="1" w:styleId="estilo10">
    <w:name w:val="estilo1"/>
    <w:basedOn w:val="Normal"/>
    <w:rsid w:val="006E1004"/>
    <w:pPr>
      <w:spacing w:before="230" w:after="230" w:line="216" w:lineRule="atLeast"/>
      <w:ind w:left="230" w:right="230"/>
    </w:pPr>
    <w:rPr>
      <w:rFonts w:ascii="Verdana" w:hAnsi="Verdana"/>
      <w:color w:val="000000"/>
      <w:sz w:val="18"/>
      <w:szCs w:val="18"/>
      <w:lang w:val="en-GB" w:eastAsia="en-GB"/>
    </w:rPr>
  </w:style>
  <w:style w:type="paragraph" w:customStyle="1" w:styleId="bodytext210">
    <w:name w:val="bodytext21"/>
    <w:basedOn w:val="Normal"/>
    <w:rsid w:val="006E1004"/>
    <w:pPr>
      <w:spacing w:before="100" w:beforeAutospacing="1" w:after="100" w:afterAutospacing="1"/>
    </w:pPr>
    <w:rPr>
      <w:sz w:val="24"/>
      <w:szCs w:val="24"/>
      <w:lang w:val="es-ES"/>
    </w:rPr>
  </w:style>
  <w:style w:type="paragraph" w:styleId="Prrafodelista">
    <w:name w:val="List Paragraph"/>
    <w:basedOn w:val="Normal"/>
    <w:uiPriority w:val="34"/>
    <w:qFormat/>
    <w:rsid w:val="006E1004"/>
    <w:pPr>
      <w:ind w:left="708"/>
    </w:pPr>
  </w:style>
  <w:style w:type="character" w:customStyle="1" w:styleId="Ttulo1Car">
    <w:name w:val="Título 1 Car"/>
    <w:basedOn w:val="Fuentedeprrafopredeter"/>
    <w:locked/>
    <w:rsid w:val="00EC4AD3"/>
    <w:rPr>
      <w:rFonts w:ascii="Cambria" w:eastAsia="Times New Roman" w:hAnsi="Cambria" w:cs="Cambria"/>
      <w:b/>
      <w:bCs/>
      <w:kern w:val="32"/>
      <w:sz w:val="32"/>
      <w:szCs w:val="32"/>
      <w:lang w:val="es-ES_tradnl" w:eastAsia="es-ES"/>
    </w:rPr>
  </w:style>
  <w:style w:type="paragraph" w:customStyle="1" w:styleId="Sangradetindependiente">
    <w:name w:val="Sangría de t. independiente"/>
    <w:basedOn w:val="Normal"/>
    <w:rsid w:val="00EC4AD3"/>
    <w:pPr>
      <w:widowControl w:val="0"/>
      <w:tabs>
        <w:tab w:val="left" w:pos="-2268"/>
        <w:tab w:val="left" w:pos="-1701"/>
        <w:tab w:val="left" w:pos="-993"/>
        <w:tab w:val="left" w:pos="-709"/>
        <w:tab w:val="left" w:pos="9356"/>
        <w:tab w:val="left" w:pos="10065"/>
      </w:tabs>
      <w:ind w:left="284" w:hanging="284"/>
      <w:jc w:val="both"/>
    </w:pPr>
    <w:rPr>
      <w:rFonts w:ascii="Verdana" w:hAnsi="Verdana" w:cs="Verdana"/>
      <w:sz w:val="24"/>
      <w:szCs w:val="24"/>
    </w:rPr>
  </w:style>
  <w:style w:type="paragraph" w:customStyle="1" w:styleId="Default">
    <w:name w:val="Default"/>
    <w:rsid w:val="00EC4AD3"/>
    <w:pPr>
      <w:autoSpaceDE w:val="0"/>
      <w:autoSpaceDN w:val="0"/>
      <w:adjustRightInd w:val="0"/>
    </w:pPr>
    <w:rPr>
      <w:color w:val="000000"/>
      <w:sz w:val="24"/>
      <w:szCs w:val="24"/>
      <w:lang w:val="es-ES" w:eastAsia="es-ES"/>
    </w:rPr>
  </w:style>
  <w:style w:type="character" w:styleId="Hipervnculo">
    <w:name w:val="Hyperlink"/>
    <w:basedOn w:val="Fuentedeprrafopredeter"/>
    <w:rsid w:val="00EC4AD3"/>
    <w:rPr>
      <w:color w:val="0000FF"/>
      <w:u w:val="none"/>
      <w:effect w:val="none"/>
    </w:rPr>
  </w:style>
  <w:style w:type="paragraph" w:customStyle="1" w:styleId="txtnormal">
    <w:name w:val="txtnormal"/>
    <w:basedOn w:val="Normal"/>
    <w:rsid w:val="00EC4AD3"/>
    <w:pPr>
      <w:spacing w:before="100" w:beforeAutospacing="1" w:after="100" w:afterAutospacing="1"/>
    </w:pPr>
    <w:rPr>
      <w:rFonts w:ascii="Verdana" w:hAnsi="Verdana" w:cs="Verdana"/>
      <w:color w:val="000033"/>
      <w:sz w:val="17"/>
      <w:szCs w:val="17"/>
      <w:lang w:val="en-US" w:eastAsia="en-US"/>
    </w:rPr>
  </w:style>
  <w:style w:type="paragraph" w:customStyle="1" w:styleId="Corpodetexto">
    <w:name w:val="Corpo de texto"/>
    <w:basedOn w:val="Normal"/>
    <w:rsid w:val="00EC4AD3"/>
    <w:pPr>
      <w:widowControl w:val="0"/>
    </w:pPr>
    <w:rPr>
      <w:rFonts w:ascii="Arial" w:hAnsi="Arial" w:cs="Arial"/>
      <w:sz w:val="24"/>
      <w:szCs w:val="24"/>
      <w:lang w:val="pt-BR" w:eastAsia="ja-JP"/>
    </w:rPr>
  </w:style>
  <w:style w:type="character" w:customStyle="1" w:styleId="WW8Num1z0">
    <w:name w:val="WW8Num1z0"/>
    <w:rsid w:val="007A43F6"/>
    <w:rPr>
      <w:rFonts w:ascii="Wingdings" w:hAnsi="Wingdings"/>
    </w:rPr>
  </w:style>
  <w:style w:type="numbering" w:customStyle="1" w:styleId="Estilo1">
    <w:name w:val="Estilo1"/>
    <w:basedOn w:val="Sinlista"/>
    <w:rsid w:val="00CB43B6"/>
    <w:pPr>
      <w:numPr>
        <w:numId w:val="6"/>
      </w:numPr>
    </w:pPr>
  </w:style>
  <w:style w:type="numbering" w:customStyle="1" w:styleId="Estilo2">
    <w:name w:val="Estilo2"/>
    <w:basedOn w:val="Sinlista"/>
    <w:rsid w:val="00CB43B6"/>
    <w:pPr>
      <w:numPr>
        <w:numId w:val="7"/>
      </w:numPr>
    </w:pPr>
  </w:style>
  <w:style w:type="character" w:customStyle="1" w:styleId="WW8Num1z1">
    <w:name w:val="WW8Num1z1"/>
    <w:rsid w:val="007A43F6"/>
    <w:rPr>
      <w:rFonts w:ascii="Courier New" w:hAnsi="Courier New" w:cs="Courier New"/>
    </w:rPr>
  </w:style>
  <w:style w:type="character" w:customStyle="1" w:styleId="WW8Num1z3">
    <w:name w:val="WW8Num1z3"/>
    <w:rsid w:val="007A43F6"/>
    <w:rPr>
      <w:rFonts w:ascii="Symbol" w:hAnsi="Symbol"/>
    </w:rPr>
  </w:style>
  <w:style w:type="character" w:customStyle="1" w:styleId="WW8Num2z0">
    <w:name w:val="WW8Num2z0"/>
    <w:rsid w:val="007A43F6"/>
    <w:rPr>
      <w:rFonts w:ascii="Symbol" w:hAnsi="Symbol"/>
    </w:rPr>
  </w:style>
  <w:style w:type="character" w:customStyle="1" w:styleId="WW8Num2z1">
    <w:name w:val="WW8Num2z1"/>
    <w:rsid w:val="007A43F6"/>
    <w:rPr>
      <w:rFonts w:ascii="Courier New" w:hAnsi="Courier New" w:cs="Courier New"/>
    </w:rPr>
  </w:style>
  <w:style w:type="character" w:customStyle="1" w:styleId="WW8Num2z2">
    <w:name w:val="WW8Num2z2"/>
    <w:rsid w:val="007A43F6"/>
    <w:rPr>
      <w:rFonts w:ascii="Wingdings" w:hAnsi="Wingdings"/>
    </w:rPr>
  </w:style>
  <w:style w:type="character" w:customStyle="1" w:styleId="WW8Num3z0">
    <w:name w:val="WW8Num3z0"/>
    <w:rsid w:val="007A43F6"/>
    <w:rPr>
      <w:rFonts w:ascii="Arial" w:eastAsia="Times New Roman" w:hAnsi="Arial" w:cs="Arial"/>
      <w:color w:val="auto"/>
    </w:rPr>
  </w:style>
  <w:style w:type="character" w:customStyle="1" w:styleId="WW8Num3z1">
    <w:name w:val="WW8Num3z1"/>
    <w:rsid w:val="007A43F6"/>
    <w:rPr>
      <w:rFonts w:ascii="Courier New" w:hAnsi="Courier New" w:cs="Courier New"/>
    </w:rPr>
  </w:style>
  <w:style w:type="character" w:customStyle="1" w:styleId="WW8Num3z2">
    <w:name w:val="WW8Num3z2"/>
    <w:rsid w:val="007A43F6"/>
    <w:rPr>
      <w:rFonts w:ascii="Wingdings" w:hAnsi="Wingdings"/>
    </w:rPr>
  </w:style>
  <w:style w:type="character" w:customStyle="1" w:styleId="WW8Num3z3">
    <w:name w:val="WW8Num3z3"/>
    <w:rsid w:val="007A43F6"/>
    <w:rPr>
      <w:rFonts w:ascii="Symbol" w:hAnsi="Symbol"/>
    </w:rPr>
  </w:style>
  <w:style w:type="character" w:customStyle="1" w:styleId="WW8Num4z0">
    <w:name w:val="WW8Num4z0"/>
    <w:rsid w:val="007A43F6"/>
    <w:rPr>
      <w:rFonts w:ascii="Symbol" w:hAnsi="Symbol"/>
      <w:color w:val="auto"/>
    </w:rPr>
  </w:style>
  <w:style w:type="character" w:customStyle="1" w:styleId="WW8Num4z1">
    <w:name w:val="WW8Num4z1"/>
    <w:rsid w:val="007A43F6"/>
    <w:rPr>
      <w:rFonts w:ascii="Courier New" w:hAnsi="Courier New" w:cs="Courier New"/>
    </w:rPr>
  </w:style>
  <w:style w:type="character" w:customStyle="1" w:styleId="WW8Num4z2">
    <w:name w:val="WW8Num4z2"/>
    <w:rsid w:val="007A43F6"/>
    <w:rPr>
      <w:rFonts w:ascii="Wingdings" w:hAnsi="Wingdings"/>
    </w:rPr>
  </w:style>
  <w:style w:type="character" w:customStyle="1" w:styleId="WW8Num4z3">
    <w:name w:val="WW8Num4z3"/>
    <w:rsid w:val="007A43F6"/>
    <w:rPr>
      <w:rFonts w:ascii="Symbol" w:hAnsi="Symbol"/>
    </w:rPr>
  </w:style>
  <w:style w:type="character" w:customStyle="1" w:styleId="WW8Num5z0">
    <w:name w:val="WW8Num5z0"/>
    <w:rsid w:val="007A43F6"/>
    <w:rPr>
      <w:rFonts w:ascii="Arial" w:eastAsia="Times New Roman" w:hAnsi="Arial" w:cs="Arial"/>
      <w:color w:val="auto"/>
    </w:rPr>
  </w:style>
  <w:style w:type="character" w:customStyle="1" w:styleId="WW8Num5z1">
    <w:name w:val="WW8Num5z1"/>
    <w:rsid w:val="007A43F6"/>
    <w:rPr>
      <w:rFonts w:ascii="Courier New" w:hAnsi="Courier New" w:cs="Courier New"/>
    </w:rPr>
  </w:style>
  <w:style w:type="character" w:customStyle="1" w:styleId="WW8Num5z2">
    <w:name w:val="WW8Num5z2"/>
    <w:rsid w:val="007A43F6"/>
    <w:rPr>
      <w:rFonts w:ascii="Wingdings" w:hAnsi="Wingdings"/>
    </w:rPr>
  </w:style>
  <w:style w:type="character" w:customStyle="1" w:styleId="WW8Num5z3">
    <w:name w:val="WW8Num5z3"/>
    <w:rsid w:val="007A43F6"/>
    <w:rPr>
      <w:rFonts w:ascii="Symbol" w:hAnsi="Symbol"/>
    </w:rPr>
  </w:style>
  <w:style w:type="character" w:customStyle="1" w:styleId="WW8Num7z0">
    <w:name w:val="WW8Num7z0"/>
    <w:rsid w:val="007A43F6"/>
    <w:rPr>
      <w:rFonts w:ascii="Arial" w:eastAsia="Times New Roman" w:hAnsi="Arial" w:cs="Arial"/>
      <w:color w:val="auto"/>
    </w:rPr>
  </w:style>
  <w:style w:type="character" w:customStyle="1" w:styleId="WW8Num7z1">
    <w:name w:val="WW8Num7z1"/>
    <w:rsid w:val="007A43F6"/>
    <w:rPr>
      <w:rFonts w:ascii="Courier New" w:hAnsi="Courier New" w:cs="Courier New"/>
    </w:rPr>
  </w:style>
  <w:style w:type="character" w:customStyle="1" w:styleId="WW8Num7z2">
    <w:name w:val="WW8Num7z2"/>
    <w:rsid w:val="007A43F6"/>
    <w:rPr>
      <w:rFonts w:ascii="Wingdings" w:hAnsi="Wingdings"/>
    </w:rPr>
  </w:style>
  <w:style w:type="character" w:customStyle="1" w:styleId="WW8Num7z3">
    <w:name w:val="WW8Num7z3"/>
    <w:rsid w:val="007A43F6"/>
    <w:rPr>
      <w:rFonts w:ascii="Symbol" w:hAnsi="Symbol"/>
    </w:rPr>
  </w:style>
  <w:style w:type="character" w:customStyle="1" w:styleId="WW8Num8z1">
    <w:name w:val="WW8Num8z1"/>
    <w:rsid w:val="007A43F6"/>
    <w:rPr>
      <w:rFonts w:ascii="Arial" w:eastAsia="Times New Roman" w:hAnsi="Arial" w:cs="Arial"/>
    </w:rPr>
  </w:style>
  <w:style w:type="character" w:customStyle="1" w:styleId="WW8Num9z0">
    <w:name w:val="WW8Num9z0"/>
    <w:rsid w:val="007A43F6"/>
    <w:rPr>
      <w:rFonts w:ascii="Times New Roman" w:eastAsia="Times New Roman" w:hAnsi="Times New Roman" w:cs="Times New Roman"/>
    </w:rPr>
  </w:style>
  <w:style w:type="character" w:customStyle="1" w:styleId="WW8Num9z1">
    <w:name w:val="WW8Num9z1"/>
    <w:rsid w:val="007A43F6"/>
    <w:rPr>
      <w:rFonts w:ascii="Courier New" w:hAnsi="Courier New" w:cs="Courier New"/>
    </w:rPr>
  </w:style>
  <w:style w:type="character" w:customStyle="1" w:styleId="WW8Num9z2">
    <w:name w:val="WW8Num9z2"/>
    <w:rsid w:val="007A43F6"/>
    <w:rPr>
      <w:rFonts w:ascii="Wingdings" w:hAnsi="Wingdings"/>
    </w:rPr>
  </w:style>
  <w:style w:type="character" w:customStyle="1" w:styleId="WW8Num9z3">
    <w:name w:val="WW8Num9z3"/>
    <w:rsid w:val="007A43F6"/>
    <w:rPr>
      <w:rFonts w:ascii="Symbol" w:hAnsi="Symbol"/>
    </w:rPr>
  </w:style>
  <w:style w:type="character" w:customStyle="1" w:styleId="WW8Num10z0">
    <w:name w:val="WW8Num10z0"/>
    <w:rsid w:val="007A43F6"/>
    <w:rPr>
      <w:rFonts w:ascii="Arial" w:hAnsi="Arial" w:cs="Times New Roman"/>
      <w:b w:val="0"/>
      <w:i w:val="0"/>
      <w:sz w:val="24"/>
      <w:szCs w:val="24"/>
    </w:rPr>
  </w:style>
  <w:style w:type="character" w:customStyle="1" w:styleId="WW8Num14z0">
    <w:name w:val="WW8Num14z0"/>
    <w:rsid w:val="007A43F6"/>
    <w:rPr>
      <w:rFonts w:ascii="Arial" w:hAnsi="Arial" w:cs="Times New Roman"/>
      <w:b w:val="0"/>
      <w:i w:val="0"/>
      <w:sz w:val="24"/>
      <w:szCs w:val="24"/>
    </w:rPr>
  </w:style>
  <w:style w:type="character" w:customStyle="1" w:styleId="WW8Num17z0">
    <w:name w:val="WW8Num17z0"/>
    <w:rsid w:val="007A43F6"/>
    <w:rPr>
      <w:rFonts w:ascii="Symbol" w:hAnsi="Symbol"/>
    </w:rPr>
  </w:style>
  <w:style w:type="character" w:customStyle="1" w:styleId="WW8Num17z1">
    <w:name w:val="WW8Num17z1"/>
    <w:rsid w:val="007A43F6"/>
    <w:rPr>
      <w:rFonts w:ascii="Courier New" w:hAnsi="Courier New" w:cs="Courier New"/>
    </w:rPr>
  </w:style>
  <w:style w:type="character" w:customStyle="1" w:styleId="WW8Num17z2">
    <w:name w:val="WW8Num17z2"/>
    <w:rsid w:val="007A43F6"/>
    <w:rPr>
      <w:rFonts w:ascii="Wingdings" w:hAnsi="Wingdings"/>
    </w:rPr>
  </w:style>
  <w:style w:type="character" w:customStyle="1" w:styleId="WW8Num18z0">
    <w:name w:val="WW8Num18z0"/>
    <w:rsid w:val="007A43F6"/>
    <w:rPr>
      <w:rFonts w:ascii="Arial" w:eastAsia="Times New Roman" w:hAnsi="Arial" w:cs="Arial"/>
      <w:color w:val="auto"/>
    </w:rPr>
  </w:style>
  <w:style w:type="character" w:customStyle="1" w:styleId="WW8Num18z1">
    <w:name w:val="WW8Num18z1"/>
    <w:rsid w:val="007A43F6"/>
    <w:rPr>
      <w:rFonts w:ascii="Courier New" w:hAnsi="Courier New" w:cs="Courier New"/>
    </w:rPr>
  </w:style>
  <w:style w:type="character" w:customStyle="1" w:styleId="WW8Num18z2">
    <w:name w:val="WW8Num18z2"/>
    <w:rsid w:val="007A43F6"/>
    <w:rPr>
      <w:rFonts w:ascii="Wingdings" w:hAnsi="Wingdings"/>
    </w:rPr>
  </w:style>
  <w:style w:type="character" w:customStyle="1" w:styleId="WW8Num18z3">
    <w:name w:val="WW8Num18z3"/>
    <w:rsid w:val="007A43F6"/>
    <w:rPr>
      <w:rFonts w:ascii="Symbol" w:hAnsi="Symbol"/>
    </w:rPr>
  </w:style>
  <w:style w:type="character" w:customStyle="1" w:styleId="WW8Num19z0">
    <w:name w:val="WW8Num19z0"/>
    <w:rsid w:val="007A43F6"/>
    <w:rPr>
      <w:rFonts w:ascii="Times New Roman" w:eastAsia="Times New Roman" w:hAnsi="Times New Roman" w:cs="Times New Roman"/>
      <w:b/>
      <w:sz w:val="20"/>
    </w:rPr>
  </w:style>
  <w:style w:type="character" w:customStyle="1" w:styleId="WW8Num19z1">
    <w:name w:val="WW8Num19z1"/>
    <w:rsid w:val="007A43F6"/>
    <w:rPr>
      <w:rFonts w:ascii="Courier New" w:hAnsi="Courier New"/>
    </w:rPr>
  </w:style>
  <w:style w:type="character" w:customStyle="1" w:styleId="WW8Num19z2">
    <w:name w:val="WW8Num19z2"/>
    <w:rsid w:val="007A43F6"/>
    <w:rPr>
      <w:rFonts w:ascii="Wingdings" w:hAnsi="Wingdings"/>
    </w:rPr>
  </w:style>
  <w:style w:type="character" w:customStyle="1" w:styleId="WW8Num19z3">
    <w:name w:val="WW8Num19z3"/>
    <w:rsid w:val="007A43F6"/>
    <w:rPr>
      <w:rFonts w:ascii="Symbol" w:hAnsi="Symbol"/>
    </w:rPr>
  </w:style>
  <w:style w:type="character" w:customStyle="1" w:styleId="WW8Num20z0">
    <w:name w:val="WW8Num20z0"/>
    <w:rsid w:val="007A43F6"/>
    <w:rPr>
      <w:rFonts w:ascii="Wingdings" w:hAnsi="Wingdings"/>
    </w:rPr>
  </w:style>
  <w:style w:type="character" w:customStyle="1" w:styleId="WW8Num20z1">
    <w:name w:val="WW8Num20z1"/>
    <w:rsid w:val="007A43F6"/>
    <w:rPr>
      <w:rFonts w:ascii="Courier New" w:hAnsi="Courier New" w:cs="Courier New"/>
    </w:rPr>
  </w:style>
  <w:style w:type="character" w:customStyle="1" w:styleId="WW8Num20z3">
    <w:name w:val="WW8Num20z3"/>
    <w:rsid w:val="007A43F6"/>
    <w:rPr>
      <w:rFonts w:ascii="Symbol" w:hAnsi="Symbol"/>
    </w:rPr>
  </w:style>
  <w:style w:type="character" w:customStyle="1" w:styleId="WW8Num21z0">
    <w:name w:val="WW8Num21z0"/>
    <w:rsid w:val="007A43F6"/>
    <w:rPr>
      <w:rFonts w:ascii="Symbol" w:hAnsi="Symbol"/>
    </w:rPr>
  </w:style>
  <w:style w:type="character" w:customStyle="1" w:styleId="WW8Num21z1">
    <w:name w:val="WW8Num21z1"/>
    <w:rsid w:val="007A43F6"/>
    <w:rPr>
      <w:rFonts w:ascii="Courier New" w:hAnsi="Courier New" w:cs="Courier New"/>
    </w:rPr>
  </w:style>
  <w:style w:type="character" w:customStyle="1" w:styleId="WW8Num21z2">
    <w:name w:val="WW8Num21z2"/>
    <w:rsid w:val="007A43F6"/>
    <w:rPr>
      <w:rFonts w:ascii="Wingdings" w:hAnsi="Wingdings"/>
    </w:rPr>
  </w:style>
  <w:style w:type="character" w:customStyle="1" w:styleId="WW8Num22z0">
    <w:name w:val="WW8Num22z0"/>
    <w:rsid w:val="007A43F6"/>
    <w:rPr>
      <w:rFonts w:ascii="Symbol" w:hAnsi="Symbol"/>
    </w:rPr>
  </w:style>
  <w:style w:type="character" w:customStyle="1" w:styleId="WW8Num22z1">
    <w:name w:val="WW8Num22z1"/>
    <w:rsid w:val="007A43F6"/>
    <w:rPr>
      <w:rFonts w:ascii="Courier New" w:hAnsi="Courier New" w:cs="Courier New"/>
    </w:rPr>
  </w:style>
  <w:style w:type="character" w:customStyle="1" w:styleId="WW8Num22z2">
    <w:name w:val="WW8Num22z2"/>
    <w:rsid w:val="007A43F6"/>
    <w:rPr>
      <w:rFonts w:ascii="Wingdings" w:hAnsi="Wingdings"/>
    </w:rPr>
  </w:style>
  <w:style w:type="character" w:customStyle="1" w:styleId="WW8Num23z0">
    <w:name w:val="WW8Num23z0"/>
    <w:rsid w:val="007A43F6"/>
    <w:rPr>
      <w:rFonts w:ascii="Wingdings" w:hAnsi="Wingdings"/>
    </w:rPr>
  </w:style>
  <w:style w:type="character" w:customStyle="1" w:styleId="WW8Num23z1">
    <w:name w:val="WW8Num23z1"/>
    <w:rsid w:val="007A43F6"/>
    <w:rPr>
      <w:rFonts w:ascii="Courier New" w:hAnsi="Courier New" w:cs="Courier New"/>
    </w:rPr>
  </w:style>
  <w:style w:type="character" w:customStyle="1" w:styleId="WW8Num23z3">
    <w:name w:val="WW8Num23z3"/>
    <w:rsid w:val="007A43F6"/>
    <w:rPr>
      <w:rFonts w:ascii="Symbol" w:hAnsi="Symbol"/>
    </w:rPr>
  </w:style>
  <w:style w:type="character" w:customStyle="1" w:styleId="WW8Num24z0">
    <w:name w:val="WW8Num24z0"/>
    <w:rsid w:val="007A43F6"/>
    <w:rPr>
      <w:rFonts w:ascii="Wingdings" w:hAnsi="Wingdings"/>
    </w:rPr>
  </w:style>
  <w:style w:type="character" w:customStyle="1" w:styleId="WW8Num24z1">
    <w:name w:val="WW8Num24z1"/>
    <w:rsid w:val="007A43F6"/>
    <w:rPr>
      <w:rFonts w:ascii="Courier New" w:hAnsi="Courier New" w:cs="Courier New"/>
    </w:rPr>
  </w:style>
  <w:style w:type="character" w:customStyle="1" w:styleId="WW8Num24z3">
    <w:name w:val="WW8Num24z3"/>
    <w:rsid w:val="007A43F6"/>
    <w:rPr>
      <w:rFonts w:ascii="Symbol" w:hAnsi="Symbol"/>
    </w:rPr>
  </w:style>
  <w:style w:type="character" w:customStyle="1" w:styleId="WW8Num25z0">
    <w:name w:val="WW8Num25z0"/>
    <w:rsid w:val="007A43F6"/>
    <w:rPr>
      <w:rFonts w:ascii="Arial" w:hAnsi="Arial" w:cs="Times New Roman"/>
      <w:b w:val="0"/>
      <w:i w:val="0"/>
      <w:sz w:val="24"/>
      <w:szCs w:val="24"/>
    </w:rPr>
  </w:style>
  <w:style w:type="character" w:customStyle="1" w:styleId="WW8Num26z1">
    <w:name w:val="WW8Num26z1"/>
    <w:rsid w:val="007A43F6"/>
    <w:rPr>
      <w:rFonts w:ascii="Times New Roman" w:eastAsia="Times New Roman" w:hAnsi="Times New Roman" w:cs="Times New Roman"/>
    </w:rPr>
  </w:style>
  <w:style w:type="character" w:customStyle="1" w:styleId="WW8Num29z0">
    <w:name w:val="WW8Num29z0"/>
    <w:rsid w:val="007A43F6"/>
    <w:rPr>
      <w:b w:val="0"/>
    </w:rPr>
  </w:style>
  <w:style w:type="character" w:customStyle="1" w:styleId="WW8Num31z0">
    <w:name w:val="WW8Num31z0"/>
    <w:rsid w:val="007A43F6"/>
    <w:rPr>
      <w:rFonts w:ascii="Arial" w:eastAsia="Times New Roman" w:hAnsi="Arial" w:cs="Times New Roman"/>
    </w:rPr>
  </w:style>
  <w:style w:type="character" w:customStyle="1" w:styleId="WW8Num31z1">
    <w:name w:val="WW8Num31z1"/>
    <w:rsid w:val="007A43F6"/>
    <w:rPr>
      <w:rFonts w:ascii="Courier New" w:hAnsi="Courier New"/>
    </w:rPr>
  </w:style>
  <w:style w:type="character" w:customStyle="1" w:styleId="WW8Num31z2">
    <w:name w:val="WW8Num31z2"/>
    <w:rsid w:val="007A43F6"/>
    <w:rPr>
      <w:rFonts w:ascii="Wingdings" w:hAnsi="Wingdings"/>
    </w:rPr>
  </w:style>
  <w:style w:type="character" w:customStyle="1" w:styleId="WW8Num31z3">
    <w:name w:val="WW8Num31z3"/>
    <w:rsid w:val="007A43F6"/>
    <w:rPr>
      <w:rFonts w:ascii="Symbol" w:hAnsi="Symbol"/>
    </w:rPr>
  </w:style>
  <w:style w:type="character" w:customStyle="1" w:styleId="WW8Num32z0">
    <w:name w:val="WW8Num32z0"/>
    <w:rsid w:val="007A43F6"/>
    <w:rPr>
      <w:rFonts w:ascii="Arial" w:hAnsi="Arial" w:cs="Times New Roman"/>
      <w:b w:val="0"/>
      <w:i w:val="0"/>
      <w:sz w:val="24"/>
      <w:szCs w:val="24"/>
    </w:rPr>
  </w:style>
  <w:style w:type="character" w:customStyle="1" w:styleId="WW8Num33z0">
    <w:name w:val="WW8Num33z0"/>
    <w:rsid w:val="007A43F6"/>
    <w:rPr>
      <w:rFonts w:ascii="Arial" w:eastAsia="Times New Roman" w:hAnsi="Arial" w:cs="Arial"/>
      <w:color w:val="auto"/>
    </w:rPr>
  </w:style>
  <w:style w:type="character" w:customStyle="1" w:styleId="WW8Num33z1">
    <w:name w:val="WW8Num33z1"/>
    <w:rsid w:val="007A43F6"/>
    <w:rPr>
      <w:rFonts w:ascii="Courier New" w:hAnsi="Courier New" w:cs="Courier New"/>
    </w:rPr>
  </w:style>
  <w:style w:type="character" w:customStyle="1" w:styleId="WW8Num33z2">
    <w:name w:val="WW8Num33z2"/>
    <w:rsid w:val="007A43F6"/>
    <w:rPr>
      <w:rFonts w:ascii="Wingdings" w:hAnsi="Wingdings"/>
    </w:rPr>
  </w:style>
  <w:style w:type="character" w:customStyle="1" w:styleId="WW8Num33z3">
    <w:name w:val="WW8Num33z3"/>
    <w:rsid w:val="007A43F6"/>
    <w:rPr>
      <w:rFonts w:ascii="Symbol" w:hAnsi="Symbol"/>
    </w:rPr>
  </w:style>
  <w:style w:type="character" w:customStyle="1" w:styleId="WW8Num34z0">
    <w:name w:val="WW8Num34z0"/>
    <w:rsid w:val="007A43F6"/>
    <w:rPr>
      <w:rFonts w:ascii="Times New Roman" w:eastAsia="Times New Roman" w:hAnsi="Times New Roman" w:cs="Times New Roman"/>
    </w:rPr>
  </w:style>
  <w:style w:type="character" w:customStyle="1" w:styleId="WW8Num34z1">
    <w:name w:val="WW8Num34z1"/>
    <w:rsid w:val="007A43F6"/>
    <w:rPr>
      <w:rFonts w:ascii="Wingdings" w:hAnsi="Wingdings"/>
    </w:rPr>
  </w:style>
  <w:style w:type="character" w:customStyle="1" w:styleId="WW8Num34z3">
    <w:name w:val="WW8Num34z3"/>
    <w:rsid w:val="007A43F6"/>
    <w:rPr>
      <w:rFonts w:ascii="Symbol" w:hAnsi="Symbol"/>
    </w:rPr>
  </w:style>
  <w:style w:type="character" w:customStyle="1" w:styleId="WW8Num34z4">
    <w:name w:val="WW8Num34z4"/>
    <w:rsid w:val="007A43F6"/>
    <w:rPr>
      <w:rFonts w:ascii="Courier New" w:hAnsi="Courier New"/>
    </w:rPr>
  </w:style>
  <w:style w:type="character" w:customStyle="1" w:styleId="WW8Num35z0">
    <w:name w:val="WW8Num35z0"/>
    <w:rsid w:val="007A43F6"/>
    <w:rPr>
      <w:rFonts w:ascii="Arial" w:eastAsia="Times New Roman" w:hAnsi="Arial" w:cs="Arial"/>
      <w:color w:val="auto"/>
    </w:rPr>
  </w:style>
  <w:style w:type="character" w:customStyle="1" w:styleId="WW8Num35z1">
    <w:name w:val="WW8Num35z1"/>
    <w:rsid w:val="007A43F6"/>
    <w:rPr>
      <w:rFonts w:ascii="Courier New" w:hAnsi="Courier New" w:cs="Courier New"/>
    </w:rPr>
  </w:style>
  <w:style w:type="character" w:customStyle="1" w:styleId="WW8Num35z2">
    <w:name w:val="WW8Num35z2"/>
    <w:rsid w:val="007A43F6"/>
    <w:rPr>
      <w:rFonts w:ascii="Wingdings" w:hAnsi="Wingdings"/>
    </w:rPr>
  </w:style>
  <w:style w:type="character" w:customStyle="1" w:styleId="WW8Num35z3">
    <w:name w:val="WW8Num35z3"/>
    <w:rsid w:val="007A43F6"/>
    <w:rPr>
      <w:rFonts w:ascii="Symbol" w:hAnsi="Symbol"/>
    </w:rPr>
  </w:style>
  <w:style w:type="character" w:customStyle="1" w:styleId="WW8Num37z0">
    <w:name w:val="WW8Num37z0"/>
    <w:rsid w:val="007A43F6"/>
    <w:rPr>
      <w:rFonts w:ascii="Arial" w:hAnsi="Arial" w:cs="Times New Roman"/>
      <w:b w:val="0"/>
      <w:i w:val="0"/>
      <w:sz w:val="24"/>
      <w:szCs w:val="24"/>
    </w:rPr>
  </w:style>
  <w:style w:type="character" w:customStyle="1" w:styleId="WW8Num38z0">
    <w:name w:val="WW8Num38z0"/>
    <w:rsid w:val="007A43F6"/>
    <w:rPr>
      <w:rFonts w:ascii="Times New Roman" w:hAnsi="Times New Roman"/>
      <w:b/>
      <w:i w:val="0"/>
      <w:caps/>
      <w:sz w:val="24"/>
    </w:rPr>
  </w:style>
  <w:style w:type="character" w:customStyle="1" w:styleId="WW8Num38z1">
    <w:name w:val="WW8Num38z1"/>
    <w:rsid w:val="007A43F6"/>
    <w:rPr>
      <w:rFonts w:ascii="Times New Roman" w:hAnsi="Times New Roman"/>
      <w:b/>
      <w:i w:val="0"/>
      <w:sz w:val="24"/>
    </w:rPr>
  </w:style>
  <w:style w:type="character" w:customStyle="1" w:styleId="WW8Num38z2">
    <w:name w:val="WW8Num38z2"/>
    <w:rsid w:val="007A43F6"/>
    <w:rPr>
      <w:rFonts w:ascii="Arial" w:hAnsi="Arial"/>
      <w:b/>
      <w:i w:val="0"/>
      <w:caps/>
      <w:sz w:val="20"/>
      <w:szCs w:val="20"/>
    </w:rPr>
  </w:style>
  <w:style w:type="character" w:customStyle="1" w:styleId="WW8Num39z0">
    <w:name w:val="WW8Num39z0"/>
    <w:rsid w:val="007A43F6"/>
    <w:rPr>
      <w:rFonts w:ascii="Wingdings" w:hAnsi="Wingdings"/>
    </w:rPr>
  </w:style>
  <w:style w:type="character" w:customStyle="1" w:styleId="WW8Num39z1">
    <w:name w:val="WW8Num39z1"/>
    <w:rsid w:val="007A43F6"/>
    <w:rPr>
      <w:rFonts w:ascii="Courier New" w:hAnsi="Courier New"/>
    </w:rPr>
  </w:style>
  <w:style w:type="character" w:customStyle="1" w:styleId="WW8Num39z3">
    <w:name w:val="WW8Num39z3"/>
    <w:rsid w:val="007A43F6"/>
    <w:rPr>
      <w:rFonts w:ascii="Symbol" w:hAnsi="Symbol"/>
    </w:rPr>
  </w:style>
  <w:style w:type="character" w:customStyle="1" w:styleId="WW8Num40z0">
    <w:name w:val="WW8Num40z0"/>
    <w:rsid w:val="007A43F6"/>
    <w:rPr>
      <w:rFonts w:ascii="Wingdings" w:hAnsi="Wingdings"/>
    </w:rPr>
  </w:style>
  <w:style w:type="character" w:customStyle="1" w:styleId="WW8Num40z1">
    <w:name w:val="WW8Num40z1"/>
    <w:rsid w:val="007A43F6"/>
    <w:rPr>
      <w:rFonts w:ascii="Courier New" w:hAnsi="Courier New" w:cs="Courier New"/>
    </w:rPr>
  </w:style>
  <w:style w:type="character" w:customStyle="1" w:styleId="WW8Num40z3">
    <w:name w:val="WW8Num40z3"/>
    <w:rsid w:val="007A43F6"/>
    <w:rPr>
      <w:rFonts w:ascii="Symbol" w:hAnsi="Symbol"/>
    </w:rPr>
  </w:style>
  <w:style w:type="character" w:customStyle="1" w:styleId="Fuentedeprrafopredeter1">
    <w:name w:val="Fuente de párrafo predeter.1"/>
    <w:rsid w:val="007A43F6"/>
  </w:style>
  <w:style w:type="character" w:styleId="Textoennegrita">
    <w:name w:val="Strong"/>
    <w:basedOn w:val="Fuentedeprrafopredeter1"/>
    <w:uiPriority w:val="22"/>
    <w:qFormat/>
    <w:rsid w:val="007A43F6"/>
    <w:rPr>
      <w:b/>
      <w:bCs/>
    </w:rPr>
  </w:style>
  <w:style w:type="character" w:styleId="Hipervnculovisitado">
    <w:name w:val="FollowedHyperlink"/>
    <w:basedOn w:val="Fuentedeprrafopredeter1"/>
    <w:rsid w:val="007A43F6"/>
    <w:rPr>
      <w:color w:val="800080"/>
      <w:u w:val="single"/>
    </w:rPr>
  </w:style>
  <w:style w:type="character" w:customStyle="1" w:styleId="Refdecomentario1">
    <w:name w:val="Ref. de comentario1"/>
    <w:basedOn w:val="Fuentedeprrafopredeter1"/>
    <w:rsid w:val="007A43F6"/>
    <w:rPr>
      <w:sz w:val="16"/>
      <w:szCs w:val="16"/>
    </w:rPr>
  </w:style>
  <w:style w:type="paragraph" w:customStyle="1" w:styleId="Encabezado1">
    <w:name w:val="Encabezado1"/>
    <w:basedOn w:val="Normal"/>
    <w:next w:val="Textoindependiente"/>
    <w:rsid w:val="007A43F6"/>
    <w:pPr>
      <w:keepNext/>
      <w:suppressAutoHyphens/>
      <w:spacing w:before="240" w:after="120"/>
    </w:pPr>
    <w:rPr>
      <w:rFonts w:ascii="Arial" w:eastAsia="Lucida Sans Unicode" w:hAnsi="Arial" w:cs="Tahoma"/>
      <w:sz w:val="28"/>
      <w:szCs w:val="28"/>
      <w:lang w:val="es-ES" w:eastAsia="ar-SA"/>
    </w:rPr>
  </w:style>
  <w:style w:type="paragraph" w:customStyle="1" w:styleId="Etiqueta">
    <w:name w:val="Etiqueta"/>
    <w:basedOn w:val="Normal"/>
    <w:rsid w:val="007A43F6"/>
    <w:pPr>
      <w:suppressLineNumbers/>
      <w:suppressAutoHyphens/>
      <w:spacing w:before="120" w:after="120"/>
    </w:pPr>
    <w:rPr>
      <w:rFonts w:cs="Tahoma"/>
      <w:i/>
      <w:iCs/>
      <w:sz w:val="24"/>
      <w:szCs w:val="24"/>
      <w:lang w:val="es-ES" w:eastAsia="ar-SA"/>
    </w:rPr>
  </w:style>
  <w:style w:type="paragraph" w:customStyle="1" w:styleId="ndice">
    <w:name w:val="Índice"/>
    <w:basedOn w:val="Normal"/>
    <w:rsid w:val="007A43F6"/>
    <w:pPr>
      <w:suppressLineNumbers/>
      <w:suppressAutoHyphens/>
    </w:pPr>
    <w:rPr>
      <w:rFonts w:cs="Tahoma"/>
      <w:sz w:val="24"/>
      <w:szCs w:val="24"/>
      <w:lang w:val="es-ES" w:eastAsia="ar-SA"/>
    </w:rPr>
  </w:style>
  <w:style w:type="paragraph" w:customStyle="1" w:styleId="Textoindependiente31">
    <w:name w:val="Texto independiente 31"/>
    <w:basedOn w:val="Normal"/>
    <w:rsid w:val="007A43F6"/>
    <w:pPr>
      <w:suppressAutoHyphens/>
    </w:pPr>
    <w:rPr>
      <w:rFonts w:ascii="Arial" w:hAnsi="Arial"/>
      <w:b/>
      <w:color w:val="FF6600"/>
      <w:szCs w:val="24"/>
      <w:lang w:val="es-ES" w:eastAsia="ar-SA"/>
    </w:rPr>
  </w:style>
  <w:style w:type="paragraph" w:customStyle="1" w:styleId="Web">
    <w:name w:val="標準 (Web)"/>
    <w:basedOn w:val="Normal"/>
    <w:rsid w:val="007A43F6"/>
    <w:pPr>
      <w:suppressAutoHyphens/>
      <w:spacing w:before="100" w:after="100"/>
    </w:pPr>
    <w:rPr>
      <w:rFonts w:ascii="Arial Unicode MS" w:eastAsia="Arial Unicode MS" w:hAnsi="Arial Unicode MS"/>
      <w:sz w:val="24"/>
      <w:szCs w:val="24"/>
      <w:lang w:val="en-US" w:eastAsia="ar-SA"/>
    </w:rPr>
  </w:style>
  <w:style w:type="paragraph" w:customStyle="1" w:styleId="NormalWeb8">
    <w:name w:val="Normal (Web)8"/>
    <w:basedOn w:val="Normal"/>
    <w:rsid w:val="007A43F6"/>
    <w:pPr>
      <w:suppressAutoHyphens/>
      <w:spacing w:before="75" w:after="75"/>
      <w:ind w:left="225" w:right="225"/>
    </w:pPr>
    <w:rPr>
      <w:sz w:val="22"/>
      <w:szCs w:val="22"/>
      <w:lang w:val="en-US" w:eastAsia="ar-SA"/>
    </w:rPr>
  </w:style>
  <w:style w:type="paragraph" w:customStyle="1" w:styleId="Textocomentario1">
    <w:name w:val="Texto comentario1"/>
    <w:basedOn w:val="Normal"/>
    <w:rsid w:val="007A43F6"/>
    <w:pPr>
      <w:suppressAutoHyphens/>
    </w:pPr>
    <w:rPr>
      <w:lang w:val="es-ES" w:eastAsia="ar-SA"/>
    </w:rPr>
  </w:style>
  <w:style w:type="paragraph" w:customStyle="1" w:styleId="Contenidodelatabla">
    <w:name w:val="Contenido de la tabla"/>
    <w:basedOn w:val="Normal"/>
    <w:rsid w:val="007A43F6"/>
    <w:pPr>
      <w:suppressLineNumbers/>
      <w:suppressAutoHyphens/>
    </w:pPr>
    <w:rPr>
      <w:sz w:val="24"/>
      <w:szCs w:val="24"/>
      <w:lang w:val="es-ES" w:eastAsia="ar-SA"/>
    </w:rPr>
  </w:style>
  <w:style w:type="paragraph" w:customStyle="1" w:styleId="Encabezadodelatabla">
    <w:name w:val="Encabezado de la tabla"/>
    <w:basedOn w:val="Contenidodelatabla"/>
    <w:rsid w:val="007A43F6"/>
    <w:pPr>
      <w:jc w:val="center"/>
    </w:pPr>
    <w:rPr>
      <w:b/>
      <w:bCs/>
    </w:rPr>
  </w:style>
  <w:style w:type="table" w:styleId="Tablaconcuadrcula">
    <w:name w:val="Table Grid"/>
    <w:basedOn w:val="Tablanormal"/>
    <w:rsid w:val="007A43F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2">
    <w:name w:val="WW8Num1z2"/>
    <w:rsid w:val="00F07C56"/>
    <w:rPr>
      <w:rFonts w:ascii="Wingdings" w:hAnsi="Wingdings"/>
    </w:rPr>
  </w:style>
  <w:style w:type="character" w:customStyle="1" w:styleId="WW8Num2z3">
    <w:name w:val="WW8Num2z3"/>
    <w:rsid w:val="00F07C56"/>
    <w:rPr>
      <w:rFonts w:ascii="Symbol" w:hAnsi="Symbol"/>
    </w:rPr>
  </w:style>
  <w:style w:type="character" w:customStyle="1" w:styleId="WW8Num11z0">
    <w:name w:val="WW8Num11z0"/>
    <w:rsid w:val="00F07C56"/>
    <w:rPr>
      <w:rFonts w:ascii="Arial" w:hAnsi="Arial" w:cs="Times New Roman"/>
      <w:b w:val="0"/>
      <w:i w:val="0"/>
      <w:sz w:val="24"/>
      <w:szCs w:val="24"/>
    </w:rPr>
  </w:style>
  <w:style w:type="character" w:customStyle="1" w:styleId="WW8Num12z0">
    <w:name w:val="WW8Num12z0"/>
    <w:rsid w:val="00F07C56"/>
    <w:rPr>
      <w:rFonts w:ascii="Symbol" w:hAnsi="Symbol"/>
    </w:rPr>
  </w:style>
  <w:style w:type="character" w:customStyle="1" w:styleId="WW8Num12z2">
    <w:name w:val="WW8Num12z2"/>
    <w:rsid w:val="00F07C56"/>
    <w:rPr>
      <w:rFonts w:ascii="Wingdings" w:hAnsi="Wingdings"/>
    </w:rPr>
  </w:style>
  <w:style w:type="character" w:customStyle="1" w:styleId="WW8Num12z4">
    <w:name w:val="WW8Num12z4"/>
    <w:rsid w:val="00F07C56"/>
    <w:rPr>
      <w:rFonts w:ascii="Courier New" w:hAnsi="Courier New" w:cs="Courier New"/>
    </w:rPr>
  </w:style>
  <w:style w:type="character" w:customStyle="1" w:styleId="WW8Num13z1">
    <w:name w:val="WW8Num13z1"/>
    <w:rsid w:val="00F07C56"/>
    <w:rPr>
      <w:rFonts w:ascii="Courier New" w:hAnsi="Courier New" w:cs="Courier New"/>
    </w:rPr>
  </w:style>
  <w:style w:type="character" w:customStyle="1" w:styleId="WW8Num13z2">
    <w:name w:val="WW8Num13z2"/>
    <w:rsid w:val="00F07C56"/>
    <w:rPr>
      <w:rFonts w:ascii="Wingdings" w:hAnsi="Wingdings"/>
    </w:rPr>
  </w:style>
  <w:style w:type="character" w:customStyle="1" w:styleId="WW8Num13z3">
    <w:name w:val="WW8Num13z3"/>
    <w:rsid w:val="00F07C56"/>
    <w:rPr>
      <w:rFonts w:ascii="Symbol" w:hAnsi="Symbol"/>
    </w:rPr>
  </w:style>
  <w:style w:type="character" w:customStyle="1" w:styleId="WW8Num16z0">
    <w:name w:val="WW8Num16z0"/>
    <w:rsid w:val="00F07C56"/>
    <w:rPr>
      <w:rFonts w:ascii="Symbol" w:hAnsi="Symbol"/>
    </w:rPr>
  </w:style>
  <w:style w:type="character" w:customStyle="1" w:styleId="WW8Num16z1">
    <w:name w:val="WW8Num16z1"/>
    <w:rsid w:val="00F07C56"/>
    <w:rPr>
      <w:rFonts w:ascii="Courier New" w:hAnsi="Courier New"/>
    </w:rPr>
  </w:style>
  <w:style w:type="character" w:customStyle="1" w:styleId="WW8Num16z2">
    <w:name w:val="WW8Num16z2"/>
    <w:rsid w:val="00F07C56"/>
    <w:rPr>
      <w:rFonts w:ascii="Wingdings" w:hAnsi="Wingdings"/>
    </w:rPr>
  </w:style>
  <w:style w:type="character" w:styleId="nfasis">
    <w:name w:val="Emphasis"/>
    <w:basedOn w:val="Fuentedeprrafopredeter1"/>
    <w:qFormat/>
    <w:rsid w:val="00F07C56"/>
    <w:rPr>
      <w:i/>
      <w:iCs/>
    </w:rPr>
  </w:style>
  <w:style w:type="character" w:customStyle="1" w:styleId="contenido">
    <w:name w:val="contenido"/>
    <w:basedOn w:val="Fuentedeprrafopredeter1"/>
    <w:rsid w:val="00F07C56"/>
  </w:style>
  <w:style w:type="paragraph" w:customStyle="1" w:styleId="txt">
    <w:name w:val="txt"/>
    <w:basedOn w:val="Normal"/>
    <w:rsid w:val="00F07C56"/>
    <w:pPr>
      <w:suppressAutoHyphens/>
      <w:spacing w:before="280" w:after="280"/>
      <w:ind w:left="375" w:right="150"/>
    </w:pPr>
    <w:rPr>
      <w:rFonts w:ascii="Arial" w:hAnsi="Arial" w:cs="Arial"/>
      <w:color w:val="003399"/>
      <w:sz w:val="18"/>
      <w:szCs w:val="18"/>
      <w:lang w:val="es-ES" w:eastAsia="ar-SA"/>
    </w:rPr>
  </w:style>
  <w:style w:type="paragraph" w:customStyle="1" w:styleId="Contenidodelmarco">
    <w:name w:val="Contenido del marco"/>
    <w:basedOn w:val="Textoindependiente"/>
    <w:rsid w:val="00F07C56"/>
    <w:pPr>
      <w:suppressAutoHyphens/>
    </w:pPr>
    <w:rPr>
      <w:rFonts w:ascii="Arial" w:hAnsi="Arial" w:cs="Arial"/>
      <w:sz w:val="24"/>
      <w:szCs w:val="17"/>
      <w:lang w:val="es-ES" w:eastAsia="ar-SA"/>
    </w:rPr>
  </w:style>
  <w:style w:type="paragraph" w:styleId="Descripcin">
    <w:name w:val="caption"/>
    <w:basedOn w:val="Normal"/>
    <w:next w:val="Normal"/>
    <w:qFormat/>
    <w:rsid w:val="00F07C56"/>
    <w:pPr>
      <w:suppressAutoHyphens/>
    </w:pPr>
    <w:rPr>
      <w:b/>
      <w:bCs/>
      <w:lang w:val="es-ES" w:eastAsia="ar-SA"/>
    </w:rPr>
  </w:style>
  <w:style w:type="numbering" w:styleId="111111">
    <w:name w:val="Outline List 2"/>
    <w:basedOn w:val="Sinlista"/>
    <w:rsid w:val="00F07C56"/>
    <w:pPr>
      <w:numPr>
        <w:numId w:val="8"/>
      </w:numPr>
    </w:pPr>
  </w:style>
  <w:style w:type="paragraph" w:styleId="Fecha">
    <w:name w:val="Date"/>
    <w:basedOn w:val="Normal"/>
    <w:next w:val="Normal"/>
    <w:rsid w:val="00F07C56"/>
    <w:pPr>
      <w:suppressAutoHyphens/>
    </w:pPr>
    <w:rPr>
      <w:sz w:val="24"/>
      <w:szCs w:val="24"/>
      <w:lang w:val="es-ES" w:eastAsia="ar-SA"/>
    </w:rPr>
  </w:style>
  <w:style w:type="numbering" w:customStyle="1" w:styleId="Estilo3">
    <w:name w:val="Estilo3"/>
    <w:basedOn w:val="Sinlista"/>
    <w:rsid w:val="005B4C72"/>
    <w:pPr>
      <w:numPr>
        <w:numId w:val="9"/>
      </w:numPr>
    </w:pPr>
  </w:style>
  <w:style w:type="paragraph" w:customStyle="1" w:styleId="FIRMAS">
    <w:name w:val="FIRMAS"/>
    <w:basedOn w:val="Normal"/>
    <w:rsid w:val="00050A8A"/>
    <w:pPr>
      <w:tabs>
        <w:tab w:val="center" w:pos="510"/>
        <w:tab w:val="left" w:pos="1134"/>
      </w:tabs>
      <w:adjustRightInd w:val="0"/>
      <w:spacing w:before="28" w:after="28" w:line="230" w:lineRule="atLeast"/>
      <w:jc w:val="right"/>
    </w:pPr>
    <w:rPr>
      <w:rFonts w:ascii="Times" w:hAnsi="Times"/>
      <w:i/>
      <w:iCs/>
      <w:color w:val="000000"/>
      <w:spacing w:val="-2"/>
      <w:sz w:val="21"/>
      <w:szCs w:val="21"/>
      <w:lang w:val="es-CO"/>
    </w:rPr>
  </w:style>
  <w:style w:type="character" w:customStyle="1" w:styleId="A12">
    <w:name w:val="A12"/>
    <w:rsid w:val="00050A8A"/>
    <w:rPr>
      <w:color w:val="221E1F"/>
      <w:sz w:val="19"/>
      <w:szCs w:val="19"/>
    </w:rPr>
  </w:style>
  <w:style w:type="paragraph" w:customStyle="1" w:styleId="Pa16">
    <w:name w:val="Pa16"/>
    <w:basedOn w:val="Normal"/>
    <w:next w:val="Normal"/>
    <w:rsid w:val="00050A8A"/>
    <w:pPr>
      <w:autoSpaceDE w:val="0"/>
      <w:autoSpaceDN w:val="0"/>
      <w:adjustRightInd w:val="0"/>
      <w:spacing w:before="40" w:after="20" w:line="191" w:lineRule="atLeast"/>
    </w:pPr>
    <w:rPr>
      <w:rFonts w:ascii="Arial" w:hAnsi="Arial"/>
      <w:color w:val="000000"/>
      <w:spacing w:val="-2"/>
      <w:sz w:val="24"/>
      <w:szCs w:val="24"/>
      <w:lang w:val="es-CO"/>
    </w:rPr>
  </w:style>
  <w:style w:type="character" w:styleId="Refdenotaalpie">
    <w:name w:val="footnote reference"/>
    <w:rsid w:val="00050A8A"/>
    <w:rPr>
      <w:rFonts w:cs="Arial"/>
      <w:color w:val="000000"/>
    </w:rPr>
  </w:style>
  <w:style w:type="paragraph" w:customStyle="1" w:styleId="Seccin">
    <w:name w:val="Sección"/>
    <w:basedOn w:val="Ttulo2"/>
    <w:next w:val="Normal"/>
    <w:rsid w:val="00050A8A"/>
    <w:pPr>
      <w:keepNext w:val="0"/>
      <w:numPr>
        <w:ilvl w:val="1"/>
        <w:numId w:val="10"/>
      </w:numPr>
      <w:tabs>
        <w:tab w:val="clear" w:pos="0"/>
        <w:tab w:val="clear" w:pos="4135"/>
        <w:tab w:val="clear" w:pos="4248"/>
        <w:tab w:val="clear" w:pos="4956"/>
        <w:tab w:val="clear" w:pos="5664"/>
        <w:tab w:val="clear" w:pos="6372"/>
        <w:tab w:val="clear" w:pos="7080"/>
        <w:tab w:val="clear" w:pos="7788"/>
        <w:tab w:val="clear" w:pos="8496"/>
        <w:tab w:val="num" w:pos="360"/>
      </w:tabs>
      <w:spacing w:before="360" w:after="240"/>
      <w:ind w:left="0" w:firstLine="0"/>
    </w:pPr>
    <w:rPr>
      <w:color w:val="000000"/>
      <w:spacing w:val="-2"/>
    </w:rPr>
  </w:style>
  <w:style w:type="character" w:customStyle="1" w:styleId="CarCar">
    <w:name w:val="Car Car"/>
    <w:basedOn w:val="Fuentedeprrafopredeter"/>
    <w:semiHidden/>
    <w:rsid w:val="00050A8A"/>
    <w:rPr>
      <w:rFonts w:ascii="Tahoma" w:hAnsi="Tahoma" w:cs="Tahoma"/>
      <w:sz w:val="16"/>
      <w:szCs w:val="16"/>
      <w:lang w:val="es-ES" w:eastAsia="es-ES"/>
    </w:rPr>
  </w:style>
  <w:style w:type="paragraph" w:customStyle="1" w:styleId="literal">
    <w:name w:val="literal"/>
    <w:basedOn w:val="Normal"/>
    <w:rsid w:val="00050A8A"/>
    <w:pPr>
      <w:tabs>
        <w:tab w:val="left" w:pos="1418"/>
      </w:tabs>
      <w:suppressAutoHyphens/>
      <w:spacing w:after="240"/>
      <w:ind w:left="1440" w:hanging="731"/>
      <w:jc w:val="both"/>
    </w:pPr>
    <w:rPr>
      <w:rFonts w:ascii="Arial" w:hAnsi="Arial"/>
      <w:color w:val="000000"/>
      <w:spacing w:val="-2"/>
      <w:sz w:val="22"/>
      <w:lang w:val="en-US"/>
    </w:rPr>
  </w:style>
  <w:style w:type="character" w:customStyle="1" w:styleId="Fuentedeencabezadopredeter">
    <w:name w:val="Fuente de encabezado predeter."/>
    <w:rsid w:val="00050A8A"/>
  </w:style>
  <w:style w:type="character" w:customStyle="1" w:styleId="baj1">
    <w:name w:val="b_aj1"/>
    <w:basedOn w:val="Fuentedeprrafopredeter"/>
    <w:rsid w:val="00DB7941"/>
    <w:rPr>
      <w:b/>
      <w:bCs/>
      <w:color w:val="244700"/>
    </w:rPr>
  </w:style>
  <w:style w:type="character" w:customStyle="1" w:styleId="iaj">
    <w:name w:val="i_aj"/>
    <w:basedOn w:val="Fuentedeprrafopredeter"/>
    <w:rsid w:val="0074687E"/>
  </w:style>
  <w:style w:type="character" w:customStyle="1" w:styleId="apple-converted-space">
    <w:name w:val="apple-converted-space"/>
    <w:basedOn w:val="Fuentedeprrafopredeter"/>
    <w:rsid w:val="0074687E"/>
  </w:style>
  <w:style w:type="character" w:customStyle="1" w:styleId="il">
    <w:name w:val="il"/>
    <w:basedOn w:val="Fuentedeprrafopredeter"/>
    <w:rsid w:val="003B529D"/>
  </w:style>
  <w:style w:type="character" w:customStyle="1" w:styleId="st1">
    <w:name w:val="st1"/>
    <w:basedOn w:val="Fuentedeprrafopredeter"/>
    <w:rsid w:val="000E3792"/>
  </w:style>
  <w:style w:type="paragraph" w:styleId="Revisin">
    <w:name w:val="Revision"/>
    <w:hidden/>
    <w:uiPriority w:val="99"/>
    <w:semiHidden/>
    <w:rsid w:val="00DE4456"/>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3255">
      <w:bodyDiv w:val="1"/>
      <w:marLeft w:val="0"/>
      <w:marRight w:val="0"/>
      <w:marTop w:val="0"/>
      <w:marBottom w:val="0"/>
      <w:divBdr>
        <w:top w:val="none" w:sz="0" w:space="0" w:color="auto"/>
        <w:left w:val="none" w:sz="0" w:space="0" w:color="auto"/>
        <w:bottom w:val="none" w:sz="0" w:space="0" w:color="auto"/>
        <w:right w:val="none" w:sz="0" w:space="0" w:color="auto"/>
      </w:divBdr>
      <w:divsChild>
        <w:div w:id="1458179043">
          <w:marLeft w:val="0"/>
          <w:marRight w:val="0"/>
          <w:marTop w:val="0"/>
          <w:marBottom w:val="0"/>
          <w:divBdr>
            <w:top w:val="none" w:sz="0" w:space="0" w:color="auto"/>
            <w:left w:val="none" w:sz="0" w:space="0" w:color="auto"/>
            <w:bottom w:val="none" w:sz="0" w:space="0" w:color="auto"/>
            <w:right w:val="none" w:sz="0" w:space="0" w:color="auto"/>
          </w:divBdr>
          <w:divsChild>
            <w:div w:id="686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9164">
      <w:bodyDiv w:val="1"/>
      <w:marLeft w:val="0"/>
      <w:marRight w:val="0"/>
      <w:marTop w:val="0"/>
      <w:marBottom w:val="0"/>
      <w:divBdr>
        <w:top w:val="none" w:sz="0" w:space="0" w:color="auto"/>
        <w:left w:val="none" w:sz="0" w:space="0" w:color="auto"/>
        <w:bottom w:val="none" w:sz="0" w:space="0" w:color="auto"/>
        <w:right w:val="none" w:sz="0" w:space="0" w:color="auto"/>
      </w:divBdr>
    </w:div>
    <w:div w:id="672490223">
      <w:bodyDiv w:val="1"/>
      <w:marLeft w:val="0"/>
      <w:marRight w:val="0"/>
      <w:marTop w:val="0"/>
      <w:marBottom w:val="0"/>
      <w:divBdr>
        <w:top w:val="none" w:sz="0" w:space="0" w:color="auto"/>
        <w:left w:val="none" w:sz="0" w:space="0" w:color="auto"/>
        <w:bottom w:val="none" w:sz="0" w:space="0" w:color="auto"/>
        <w:right w:val="none" w:sz="0" w:space="0" w:color="auto"/>
      </w:divBdr>
    </w:div>
    <w:div w:id="754323173">
      <w:bodyDiv w:val="1"/>
      <w:marLeft w:val="0"/>
      <w:marRight w:val="0"/>
      <w:marTop w:val="0"/>
      <w:marBottom w:val="0"/>
      <w:divBdr>
        <w:top w:val="none" w:sz="0" w:space="0" w:color="auto"/>
        <w:left w:val="none" w:sz="0" w:space="0" w:color="auto"/>
        <w:bottom w:val="none" w:sz="0" w:space="0" w:color="auto"/>
        <w:right w:val="none" w:sz="0" w:space="0" w:color="auto"/>
      </w:divBdr>
    </w:div>
    <w:div w:id="1202093812">
      <w:bodyDiv w:val="1"/>
      <w:marLeft w:val="0"/>
      <w:marRight w:val="0"/>
      <w:marTop w:val="0"/>
      <w:marBottom w:val="0"/>
      <w:divBdr>
        <w:top w:val="none" w:sz="0" w:space="0" w:color="auto"/>
        <w:left w:val="none" w:sz="0" w:space="0" w:color="auto"/>
        <w:bottom w:val="none" w:sz="0" w:space="0" w:color="auto"/>
        <w:right w:val="none" w:sz="0" w:space="0" w:color="auto"/>
      </w:divBdr>
    </w:div>
    <w:div w:id="1786927754">
      <w:bodyDiv w:val="1"/>
      <w:marLeft w:val="0"/>
      <w:marRight w:val="0"/>
      <w:marTop w:val="0"/>
      <w:marBottom w:val="0"/>
      <w:divBdr>
        <w:top w:val="none" w:sz="0" w:space="0" w:color="auto"/>
        <w:left w:val="none" w:sz="0" w:space="0" w:color="auto"/>
        <w:bottom w:val="none" w:sz="0" w:space="0" w:color="auto"/>
        <w:right w:val="none" w:sz="0" w:space="0" w:color="auto"/>
      </w:divBdr>
      <w:divsChild>
        <w:div w:id="1082683756">
          <w:marLeft w:val="0"/>
          <w:marRight w:val="0"/>
          <w:marTop w:val="0"/>
          <w:marBottom w:val="0"/>
          <w:divBdr>
            <w:top w:val="none" w:sz="0" w:space="0" w:color="auto"/>
            <w:left w:val="none" w:sz="0" w:space="0" w:color="auto"/>
            <w:bottom w:val="none" w:sz="0" w:space="0" w:color="auto"/>
            <w:right w:val="none" w:sz="0" w:space="0" w:color="auto"/>
          </w:divBdr>
          <w:divsChild>
            <w:div w:id="162492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491">
      <w:bodyDiv w:val="1"/>
      <w:marLeft w:val="0"/>
      <w:marRight w:val="0"/>
      <w:marTop w:val="0"/>
      <w:marBottom w:val="0"/>
      <w:divBdr>
        <w:top w:val="none" w:sz="0" w:space="0" w:color="auto"/>
        <w:left w:val="none" w:sz="0" w:space="0" w:color="auto"/>
        <w:bottom w:val="none" w:sz="0" w:space="0" w:color="auto"/>
        <w:right w:val="none" w:sz="0" w:space="0" w:color="auto"/>
      </w:divBdr>
      <w:divsChild>
        <w:div w:id="1104575913">
          <w:marLeft w:val="0"/>
          <w:marRight w:val="0"/>
          <w:marTop w:val="0"/>
          <w:marBottom w:val="0"/>
          <w:divBdr>
            <w:top w:val="none" w:sz="0" w:space="0" w:color="auto"/>
            <w:left w:val="none" w:sz="0" w:space="0" w:color="auto"/>
            <w:bottom w:val="none" w:sz="0" w:space="0" w:color="auto"/>
            <w:right w:val="none" w:sz="0" w:space="0" w:color="auto"/>
          </w:divBdr>
          <w:divsChild>
            <w:div w:id="104525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32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bf.gov.co/cargues/avance/docs/ley_0099_1993.htm" TargetMode="External"/><Relationship Id="rId13" Type="http://schemas.openxmlformats.org/officeDocument/2006/relationships/hyperlink" Target="http://www.icbf.gov.co/cargues/avance/docs/ley_0715_2001.htm" TargetMode="External"/><Relationship Id="rId18" Type="http://schemas.openxmlformats.org/officeDocument/2006/relationships/hyperlink" Target="http://www.icbf.gov.co/cargues/avance/docs/resolucion_minsaludps_0689_2016.h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icbf.gov.co/cargues/avance/docs/resolucion_minproteccion_1974_2007.htm" TargetMode="External"/><Relationship Id="rId7" Type="http://schemas.openxmlformats.org/officeDocument/2006/relationships/endnotes" Target="endnotes.xml"/><Relationship Id="rId12" Type="http://schemas.openxmlformats.org/officeDocument/2006/relationships/hyperlink" Target="http://www.icbf.gov.co/cargues/avance/docs/resolucion_minsaludps_1229_2013.htm" TargetMode="External"/><Relationship Id="rId17" Type="http://schemas.openxmlformats.org/officeDocument/2006/relationships/hyperlink" Target="http://www.icbf.gov.co/cargues/avance/docs/ley_1437_2011.ht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cbf.gov.co/cargues/avance/docs/ley_0009_1979_pr011.htm" TargetMode="External"/><Relationship Id="rId20" Type="http://schemas.openxmlformats.org/officeDocument/2006/relationships/hyperlink" Target="http://www.icbf.gov.co/cargues/avance/docs/resolucion_minsaludps_0689_2016.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bf.gov.co/cargues/avance/docs/decreto_2078_2012.ht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cbf.gov.co/cargues/avance/docs/ley_0009_1979_pr011.htm" TargetMode="External"/><Relationship Id="rId23" Type="http://schemas.openxmlformats.org/officeDocument/2006/relationships/header" Target="header1.xml"/><Relationship Id="rId10" Type="http://schemas.openxmlformats.org/officeDocument/2006/relationships/hyperlink" Target="http://www.icbf.gov.co/cargues/avance/docs/ley_0100_1993_pr007.htm" TargetMode="External"/><Relationship Id="rId19" Type="http://schemas.openxmlformats.org/officeDocument/2006/relationships/hyperlink" Target="http://www.icbf.gov.co/cargues/avance/docs/decreto_1074_2015.htm" TargetMode="External"/><Relationship Id="rId4" Type="http://schemas.openxmlformats.org/officeDocument/2006/relationships/settings" Target="settings.xml"/><Relationship Id="rId9" Type="http://schemas.openxmlformats.org/officeDocument/2006/relationships/hyperlink" Target="http://www.icbf.gov.co/cargues/avance/docs/decreto_4107_2011.htm" TargetMode="External"/><Relationship Id="rId14" Type="http://schemas.openxmlformats.org/officeDocument/2006/relationships/hyperlink" Target="http://www.icbf.gov.co/cargues/avance/docs/ley_0715_2001.htm" TargetMode="External"/><Relationship Id="rId22" Type="http://schemas.openxmlformats.org/officeDocument/2006/relationships/hyperlink" Target="http://www.icbf.gov.co/cargues/avance/docs/resolucion_minproteccion_1975_2007.htm"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B9D56-F63E-48C4-ABF4-9B2F708F7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1422</Words>
  <Characters>7822</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Por el cual se reglamenta la  Evaluación del Programa de Salud Ocupacional de Empresa (EPSOE) y la variación del monto de la cotización del Sistema General de Riesgos Profesionales.</vt:lpstr>
    </vt:vector>
  </TitlesOfParts>
  <Company>compaq</Company>
  <LinksUpToDate>false</LinksUpToDate>
  <CharactersWithSpaces>9226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la  Evaluación del Programa de Salud Ocupacional de Empresa (EPSOE) y la variación del monto de la cotización del Sistema General de Riesgos Profesionales.</dc:title>
  <dc:creator>Sylvia Garcia Garcia</dc:creator>
  <cp:lastModifiedBy>Karin Bernarda Romero Martinez</cp:lastModifiedBy>
  <cp:revision>2</cp:revision>
  <cp:lastPrinted>2014-04-25T21:21:00Z</cp:lastPrinted>
  <dcterms:created xsi:type="dcterms:W3CDTF">2017-04-10T18:50:00Z</dcterms:created>
  <dcterms:modified xsi:type="dcterms:W3CDTF">2017-04-10T18:50:00Z</dcterms:modified>
</cp:coreProperties>
</file>